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5D4" w:rsidRDefault="002F65D4" w:rsidP="002F65D4">
      <w:pPr>
        <w:spacing w:after="0"/>
        <w:jc w:val="both"/>
      </w:pPr>
      <w:r>
        <w:t xml:space="preserve">                                                                              PATVIRTINTA</w:t>
      </w:r>
    </w:p>
    <w:p w:rsidR="002F65D4" w:rsidRDefault="002F65D4" w:rsidP="002F65D4">
      <w:pPr>
        <w:spacing w:after="0"/>
        <w:jc w:val="both"/>
      </w:pPr>
      <w:r>
        <w:t xml:space="preserve">                                                                              Mažeikių lopšelio-darželio „Pasaka“ direktoriaus </w:t>
      </w:r>
    </w:p>
    <w:p w:rsidR="002F65D4" w:rsidRDefault="002F65D4" w:rsidP="002F65D4">
      <w:pPr>
        <w:spacing w:after="0"/>
        <w:jc w:val="both"/>
      </w:pPr>
      <w:r>
        <w:t xml:space="preserve">                                                                              2023 m. spalio 3 d. įsakymu Nr. V1-161</w:t>
      </w:r>
    </w:p>
    <w:p w:rsidR="002F65D4" w:rsidRDefault="002F65D4">
      <w:pPr>
        <w:spacing w:after="0" w:line="240" w:lineRule="auto"/>
        <w:jc w:val="center"/>
      </w:pPr>
    </w:p>
    <w:p w:rsidR="00F24F28" w:rsidRDefault="008F0C70">
      <w:pPr>
        <w:spacing w:after="0" w:line="240" w:lineRule="auto"/>
        <w:jc w:val="center"/>
      </w:pPr>
      <w:r>
        <w:t xml:space="preserve"> </w:t>
      </w:r>
      <w:r>
        <w:rPr>
          <w:noProof/>
        </w:rPr>
        <w:drawing>
          <wp:inline distT="0" distB="0" distL="0" distR="0">
            <wp:extent cx="1134404" cy="1163003"/>
            <wp:effectExtent l="0" t="0" r="0" b="0"/>
            <wp:docPr id="16871509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4404" cy="1163003"/>
                    </a:xfrm>
                    <a:prstGeom prst="rect">
                      <a:avLst/>
                    </a:prstGeom>
                    <a:ln/>
                  </pic:spPr>
                </pic:pic>
              </a:graphicData>
            </a:graphic>
          </wp:inline>
        </w:drawing>
      </w:r>
      <w:r>
        <w:t xml:space="preserve">  </w:t>
      </w:r>
    </w:p>
    <w:p w:rsidR="00F24F28" w:rsidRDefault="00F24F28">
      <w:pPr>
        <w:spacing w:after="0" w:line="240" w:lineRule="auto"/>
        <w:jc w:val="right"/>
      </w:pPr>
    </w:p>
    <w:p w:rsidR="002F65D4" w:rsidRDefault="002F65D4">
      <w:pPr>
        <w:spacing w:after="0" w:line="240" w:lineRule="auto"/>
        <w:jc w:val="right"/>
      </w:pPr>
    </w:p>
    <w:p w:rsidR="00F24F28" w:rsidRDefault="00F24F28">
      <w:pPr>
        <w:spacing w:after="0" w:line="240" w:lineRule="auto"/>
        <w:jc w:val="right"/>
      </w:pPr>
    </w:p>
    <w:p w:rsidR="00F24F28" w:rsidRDefault="008F0C70" w:rsidP="002F65D4">
      <w:pPr>
        <w:spacing w:after="0" w:line="240" w:lineRule="auto"/>
        <w:jc w:val="center"/>
        <w:rPr>
          <w:b/>
          <w:color w:val="000000"/>
        </w:rPr>
      </w:pPr>
      <w:r>
        <w:rPr>
          <w:b/>
          <w:color w:val="000000"/>
        </w:rPr>
        <w:t>RESPUBLIKINI</w:t>
      </w:r>
      <w:r>
        <w:rPr>
          <w:b/>
        </w:rPr>
        <w:t>S</w:t>
      </w:r>
      <w:r>
        <w:rPr>
          <w:b/>
          <w:color w:val="000000"/>
        </w:rPr>
        <w:t xml:space="preserve"> IKIMOKYKLINIO IR PRIEŠMOKYKLINIO AMŽIAUS VAIKŲ IR </w:t>
      </w:r>
    </w:p>
    <w:p w:rsidR="00F24F28" w:rsidRDefault="008F0C70" w:rsidP="002F65D4">
      <w:pPr>
        <w:spacing w:after="0" w:line="240" w:lineRule="auto"/>
        <w:jc w:val="center"/>
        <w:rPr>
          <w:b/>
        </w:rPr>
      </w:pPr>
      <w:r>
        <w:rPr>
          <w:b/>
          <w:color w:val="000000"/>
        </w:rPr>
        <w:t xml:space="preserve">PEDAGOGŲ PROJEKTAS </w:t>
      </w:r>
      <w:r>
        <w:t xml:space="preserve"> </w:t>
      </w:r>
      <w:r>
        <w:rPr>
          <w:b/>
          <w:color w:val="000000"/>
        </w:rPr>
        <w:t>„MOLIŪGAI</w:t>
      </w:r>
      <w:r>
        <w:rPr>
          <w:b/>
        </w:rPr>
        <w:t xml:space="preserve">  MOLIŪGĖLIAI RIEDA LYG PAŠĖLĘ“</w:t>
      </w:r>
    </w:p>
    <w:p w:rsidR="00F24F28" w:rsidRDefault="008F0C70">
      <w:pPr>
        <w:spacing w:after="0" w:line="240" w:lineRule="auto"/>
        <w:jc w:val="center"/>
        <w:rPr>
          <w:b/>
          <w:color w:val="000000"/>
        </w:rPr>
      </w:pPr>
      <w:r>
        <w:rPr>
          <w:b/>
          <w:color w:val="000000"/>
        </w:rPr>
        <w:t xml:space="preserve"> </w:t>
      </w:r>
    </w:p>
    <w:p w:rsidR="00F24F28" w:rsidRDefault="008F0C70">
      <w:pPr>
        <w:spacing w:after="0" w:line="360" w:lineRule="auto"/>
        <w:jc w:val="both"/>
        <w:rPr>
          <w:b/>
        </w:rPr>
      </w:pPr>
      <w:r>
        <w:rPr>
          <w:b/>
          <w:color w:val="191919"/>
          <w:highlight w:val="white"/>
        </w:rPr>
        <w:t xml:space="preserve">Moliūgas – didžiausia, ryškiausia, turinti daug vitaminų daržovė, ne veltui vadinama daržo karaliumi. Kiekvienais metais, atėjus rudeniui, moliūgai atkeliauja ir į ugdymo įstaigas. Maži, dideli, ryškiai oranžiniai, visi jie džiugina vaikus, o pedagogams atveria veiklų įvairovę. Ši daržovė tinkama veikloms nuo pat ankstyvo ir iki priešmokyklinio amžiaus. Galima liesti, uostyti, ragauti, matuoti, sverti, eksperimentuoti, dekoruoti, pjaustyti, raižyti, kurti pasakas, kurti naujus receptus ir t.t. Kviečiame visus prisijungti prie projekto ,,Moliūgai </w:t>
      </w:r>
      <w:proofErr w:type="spellStart"/>
      <w:r>
        <w:rPr>
          <w:b/>
          <w:color w:val="191919"/>
          <w:highlight w:val="white"/>
        </w:rPr>
        <w:t>moliūgėliai</w:t>
      </w:r>
      <w:proofErr w:type="spellEnd"/>
      <w:r>
        <w:rPr>
          <w:b/>
          <w:color w:val="191919"/>
          <w:highlight w:val="white"/>
        </w:rPr>
        <w:t xml:space="preserve"> rieda lyg pašėlę” ir pasidalinti naujomis idėjomis ir gerąja patirtimi!</w:t>
      </w:r>
    </w:p>
    <w:p w:rsidR="00F24F28" w:rsidRDefault="00F24F28">
      <w:pPr>
        <w:spacing w:after="0" w:line="240" w:lineRule="auto"/>
        <w:jc w:val="center"/>
        <w:rPr>
          <w:b/>
        </w:rPr>
      </w:pPr>
    </w:p>
    <w:p w:rsidR="00F24F28" w:rsidRDefault="00F24F28">
      <w:pPr>
        <w:spacing w:after="0" w:line="240" w:lineRule="auto"/>
        <w:jc w:val="center"/>
        <w:rPr>
          <w:b/>
        </w:rPr>
      </w:pPr>
    </w:p>
    <w:p w:rsidR="00F24F28" w:rsidRDefault="008F0C70">
      <w:pPr>
        <w:spacing w:after="0" w:line="360" w:lineRule="auto"/>
        <w:jc w:val="center"/>
      </w:pPr>
      <w:r>
        <w:rPr>
          <w:b/>
          <w:color w:val="000000"/>
        </w:rPr>
        <w:t>NUOSTATAI</w:t>
      </w:r>
    </w:p>
    <w:p w:rsidR="00F24F28" w:rsidRDefault="008F0C70" w:rsidP="002F65D4">
      <w:pPr>
        <w:spacing w:after="0" w:line="240" w:lineRule="auto"/>
        <w:jc w:val="center"/>
      </w:pPr>
      <w:r>
        <w:rPr>
          <w:b/>
          <w:color w:val="000000"/>
        </w:rPr>
        <w:t>I SKYRIUS</w:t>
      </w:r>
    </w:p>
    <w:p w:rsidR="00F24F28" w:rsidRDefault="008F0C70" w:rsidP="002F65D4">
      <w:pPr>
        <w:spacing w:after="0" w:line="240" w:lineRule="auto"/>
        <w:jc w:val="center"/>
        <w:rPr>
          <w:b/>
          <w:color w:val="000000"/>
        </w:rPr>
      </w:pPr>
      <w:r>
        <w:rPr>
          <w:b/>
          <w:color w:val="000000"/>
        </w:rPr>
        <w:t>BENDROSIOS NUOSTATOS</w:t>
      </w:r>
    </w:p>
    <w:p w:rsidR="00F24F28" w:rsidRDefault="00F24F28">
      <w:pPr>
        <w:spacing w:after="0" w:line="360" w:lineRule="auto"/>
        <w:jc w:val="both"/>
      </w:pPr>
    </w:p>
    <w:p w:rsidR="00F24F28" w:rsidRDefault="008F0C70">
      <w:pPr>
        <w:numPr>
          <w:ilvl w:val="0"/>
          <w:numId w:val="1"/>
        </w:numPr>
        <w:spacing w:after="0" w:line="360" w:lineRule="auto"/>
        <w:jc w:val="both"/>
      </w:pPr>
      <w:r>
        <w:rPr>
          <w:color w:val="000000"/>
        </w:rPr>
        <w:t>Respublikinio ikimokyklinio ir priešmokyklinio amžiaus vaikų ir pedagogų projekt</w:t>
      </w:r>
      <w:r>
        <w:t>o</w:t>
      </w:r>
      <w:r>
        <w:rPr>
          <w:color w:val="000000"/>
        </w:rPr>
        <w:t xml:space="preserve"> „MOLIŪGAI M</w:t>
      </w:r>
      <w:r>
        <w:t>OLIŪGĖLIAI RIEDA LYG PAŠĖLĘ</w:t>
      </w:r>
      <w:r>
        <w:rPr>
          <w:color w:val="000000"/>
        </w:rPr>
        <w:t>“ (toliau – Projekto) nuostatai reglamentuoja projekto tikslą, uždavinius, dalyvius, darbų pateikimo ir organizavimo tvarką, vykdymo eigą.</w:t>
      </w:r>
    </w:p>
    <w:p w:rsidR="00F24F28" w:rsidRDefault="008F0C70">
      <w:pPr>
        <w:numPr>
          <w:ilvl w:val="0"/>
          <w:numId w:val="1"/>
        </w:numPr>
        <w:spacing w:after="0" w:line="360" w:lineRule="auto"/>
        <w:jc w:val="both"/>
      </w:pPr>
      <w:r>
        <w:t>Projektas skirtas įgyti įvairios patirties apie moliūgą aktyviai veikiant, žaidžiant, kuriant, eksperimentuojant bei plėtoti bendradarbiavimą tarp šalies ikimokyklinio ir priešmokyklinio ugdymo įstaigų.</w:t>
      </w:r>
    </w:p>
    <w:p w:rsidR="00F24F28" w:rsidRDefault="008F0C70">
      <w:pPr>
        <w:numPr>
          <w:ilvl w:val="0"/>
          <w:numId w:val="1"/>
        </w:numPr>
        <w:spacing w:after="0" w:line="360" w:lineRule="auto"/>
        <w:jc w:val="both"/>
      </w:pPr>
      <w:bookmarkStart w:id="0" w:name="_heading=h.gjdgxs" w:colFirst="0" w:colLast="0"/>
      <w:bookmarkEnd w:id="0"/>
      <w:r>
        <w:rPr>
          <w:color w:val="000000"/>
        </w:rPr>
        <w:t>Projekto</w:t>
      </w:r>
      <w:r>
        <w:t xml:space="preserve"> </w:t>
      </w:r>
      <w:r>
        <w:rPr>
          <w:color w:val="000000"/>
        </w:rPr>
        <w:t xml:space="preserve">nuostatai skelbiami Mažeikių lopšelio-darželio „Pasaka“ tinklalapyje, </w:t>
      </w:r>
      <w:hyperlink r:id="rId9">
        <w:r>
          <w:rPr>
            <w:color w:val="0000FF"/>
            <w:u w:val="single"/>
          </w:rPr>
          <w:t>www.ldpasaka.lt</w:t>
        </w:r>
      </w:hyperlink>
      <w:r>
        <w:t xml:space="preserve">, </w:t>
      </w:r>
      <w:r>
        <w:rPr>
          <w:color w:val="000000"/>
        </w:rPr>
        <w:t>socialinio tinklo „Facebook“ grupėje „ Auklėtoja auklėtojai (</w:t>
      </w:r>
      <w:r>
        <w:t>idėjos</w:t>
      </w:r>
      <w:r>
        <w:rPr>
          <w:color w:val="000000"/>
        </w:rPr>
        <w:t xml:space="preserve"> darbeliai, veiklų planai)“.  </w:t>
      </w:r>
    </w:p>
    <w:p w:rsidR="00F24F28" w:rsidRDefault="008F0C70">
      <w:pPr>
        <w:numPr>
          <w:ilvl w:val="0"/>
          <w:numId w:val="1"/>
        </w:numPr>
        <w:spacing w:after="0" w:line="360" w:lineRule="auto"/>
        <w:jc w:val="both"/>
      </w:pPr>
      <w:r>
        <w:t>Projekto organizatorius – Mažeikių lopšelis-darželis „Pasaka“ Naftininkų g. 66, Mažeikiai, Tel. 8(443) 20352, el. p. pasaka66@gmail.com</w:t>
      </w:r>
    </w:p>
    <w:p w:rsidR="00F24F28" w:rsidRDefault="008F0C70" w:rsidP="002F65D4">
      <w:pPr>
        <w:numPr>
          <w:ilvl w:val="0"/>
          <w:numId w:val="1"/>
        </w:numPr>
        <w:spacing w:after="0" w:line="360" w:lineRule="auto"/>
        <w:jc w:val="both"/>
      </w:pPr>
      <w:r>
        <w:lastRenderedPageBreak/>
        <w:t xml:space="preserve">Projektą koordinuoja Mažeikių lopšelio-darželio „Pasaka“ direktorė </w:t>
      </w:r>
      <w:proofErr w:type="spellStart"/>
      <w:r>
        <w:t>Alvinija</w:t>
      </w:r>
      <w:proofErr w:type="spellEnd"/>
      <w:r>
        <w:t xml:space="preserve"> </w:t>
      </w:r>
      <w:proofErr w:type="spellStart"/>
      <w:r>
        <w:t>Sušinskienė</w:t>
      </w:r>
      <w:proofErr w:type="spellEnd"/>
      <w:r>
        <w:t>. Projekto organizavimą koordinuoja ikimokyklinio ir priešmokyklinio ugdymo mokytojos: Aurelija Monkevičienė ir Edita Kovalenkienė.</w:t>
      </w:r>
    </w:p>
    <w:p w:rsidR="00F24F28" w:rsidRDefault="00F24F28">
      <w:pPr>
        <w:spacing w:after="0" w:line="240" w:lineRule="auto"/>
        <w:jc w:val="both"/>
      </w:pPr>
    </w:p>
    <w:p w:rsidR="00F24F28" w:rsidRDefault="008F0C70" w:rsidP="002F65D4">
      <w:pPr>
        <w:spacing w:after="0" w:line="240" w:lineRule="auto"/>
        <w:jc w:val="center"/>
      </w:pPr>
      <w:r>
        <w:rPr>
          <w:b/>
          <w:color w:val="000000"/>
        </w:rPr>
        <w:t>II SKYRIUS</w:t>
      </w:r>
    </w:p>
    <w:p w:rsidR="00F24F28" w:rsidRDefault="008F0C70" w:rsidP="002F65D4">
      <w:pPr>
        <w:spacing w:after="0" w:line="240" w:lineRule="auto"/>
        <w:jc w:val="center"/>
        <w:rPr>
          <w:b/>
        </w:rPr>
      </w:pPr>
      <w:r>
        <w:rPr>
          <w:b/>
          <w:color w:val="000000"/>
        </w:rPr>
        <w:t>PROJEKTO TIKSLAS IR UŽDAVINIAI</w:t>
      </w:r>
    </w:p>
    <w:p w:rsidR="00F24F28" w:rsidRDefault="00F24F28">
      <w:pPr>
        <w:spacing w:after="0" w:line="360" w:lineRule="auto"/>
        <w:jc w:val="both"/>
        <w:rPr>
          <w:b/>
        </w:rPr>
      </w:pPr>
    </w:p>
    <w:p w:rsidR="00F24F28" w:rsidRDefault="008F0C70">
      <w:pPr>
        <w:numPr>
          <w:ilvl w:val="0"/>
          <w:numId w:val="1"/>
        </w:numPr>
        <w:pBdr>
          <w:top w:val="nil"/>
          <w:left w:val="nil"/>
          <w:bottom w:val="nil"/>
          <w:right w:val="nil"/>
          <w:between w:val="nil"/>
        </w:pBdr>
        <w:spacing w:after="0" w:line="360" w:lineRule="auto"/>
        <w:jc w:val="both"/>
        <w:rPr>
          <w:color w:val="000000"/>
        </w:rPr>
      </w:pPr>
      <w:r>
        <w:rPr>
          <w:color w:val="000000"/>
        </w:rPr>
        <w:t>Tikslas – inicijuoti įvairias veiklas, kurios skatintų vaikus eksperimentuoti, pažinti, tyrinėti, bei ugdytų meninę raišką.</w:t>
      </w:r>
    </w:p>
    <w:p w:rsidR="00F24F28" w:rsidRDefault="008F0C70">
      <w:pPr>
        <w:numPr>
          <w:ilvl w:val="0"/>
          <w:numId w:val="1"/>
        </w:numPr>
        <w:pBdr>
          <w:top w:val="nil"/>
          <w:left w:val="nil"/>
          <w:bottom w:val="nil"/>
          <w:right w:val="nil"/>
          <w:between w:val="nil"/>
        </w:pBdr>
        <w:spacing w:after="0" w:line="360" w:lineRule="auto"/>
        <w:jc w:val="both"/>
        <w:rPr>
          <w:color w:val="000000"/>
        </w:rPr>
      </w:pPr>
      <w:r>
        <w:rPr>
          <w:color w:val="000000"/>
        </w:rPr>
        <w:t>Uždaviniai:</w:t>
      </w:r>
    </w:p>
    <w:p w:rsidR="00F24F28" w:rsidRDefault="008F0C70" w:rsidP="006E3286">
      <w:pPr>
        <w:numPr>
          <w:ilvl w:val="1"/>
          <w:numId w:val="1"/>
        </w:numPr>
        <w:pBdr>
          <w:top w:val="nil"/>
          <w:left w:val="nil"/>
          <w:bottom w:val="nil"/>
          <w:right w:val="nil"/>
          <w:between w:val="nil"/>
        </w:pBdr>
        <w:spacing w:after="0" w:line="360" w:lineRule="auto"/>
        <w:ind w:left="0" w:firstLine="0"/>
        <w:jc w:val="both"/>
        <w:rPr>
          <w:color w:val="000000"/>
        </w:rPr>
      </w:pPr>
      <w:r>
        <w:rPr>
          <w:color w:val="000000"/>
        </w:rPr>
        <w:t xml:space="preserve">sudaryti sąlygas  tyrinėti ir eksperimentuoti, ugdant vaikų pažinimo kompetenciją; </w:t>
      </w:r>
    </w:p>
    <w:p w:rsidR="00F24F28" w:rsidRDefault="008F0C70" w:rsidP="006E3286">
      <w:pPr>
        <w:numPr>
          <w:ilvl w:val="1"/>
          <w:numId w:val="1"/>
        </w:numPr>
        <w:pBdr>
          <w:top w:val="nil"/>
          <w:left w:val="nil"/>
          <w:bottom w:val="nil"/>
          <w:right w:val="nil"/>
          <w:between w:val="nil"/>
        </w:pBdr>
        <w:spacing w:after="0" w:line="360" w:lineRule="auto"/>
        <w:ind w:left="0" w:firstLine="0"/>
        <w:jc w:val="both"/>
        <w:rPr>
          <w:color w:val="000000"/>
        </w:rPr>
      </w:pPr>
      <w:r>
        <w:rPr>
          <w:color w:val="000000"/>
        </w:rPr>
        <w:t>skatinti vaikų iniciatyvumą, kūrybiškumą, veiklų spontaniškumą, ugdant meninę kompetenciją;</w:t>
      </w:r>
    </w:p>
    <w:p w:rsidR="00F24F28" w:rsidRDefault="008F0C70" w:rsidP="006E3286">
      <w:pPr>
        <w:numPr>
          <w:ilvl w:val="1"/>
          <w:numId w:val="1"/>
        </w:numPr>
        <w:pBdr>
          <w:top w:val="nil"/>
          <w:left w:val="nil"/>
          <w:bottom w:val="nil"/>
          <w:right w:val="nil"/>
          <w:between w:val="nil"/>
        </w:pBdr>
        <w:spacing w:after="0" w:line="360" w:lineRule="auto"/>
        <w:ind w:left="0" w:firstLine="0"/>
        <w:jc w:val="both"/>
        <w:rPr>
          <w:color w:val="000000"/>
        </w:rPr>
      </w:pPr>
      <w:r>
        <w:rPr>
          <w:color w:val="000000"/>
        </w:rPr>
        <w:t>atskleisti per pojūčius vaikams moliūgo savybes: liesti, uostyti, ragauti;</w:t>
      </w:r>
    </w:p>
    <w:p w:rsidR="00F24F28" w:rsidRPr="002F65D4" w:rsidRDefault="008F0C70" w:rsidP="006E3286">
      <w:pPr>
        <w:numPr>
          <w:ilvl w:val="1"/>
          <w:numId w:val="1"/>
        </w:numPr>
        <w:pBdr>
          <w:top w:val="nil"/>
          <w:left w:val="nil"/>
          <w:bottom w:val="nil"/>
          <w:right w:val="nil"/>
          <w:between w:val="nil"/>
        </w:pBdr>
        <w:spacing w:after="0" w:line="360" w:lineRule="auto"/>
        <w:ind w:left="0" w:firstLine="0"/>
        <w:jc w:val="both"/>
        <w:rPr>
          <w:color w:val="000000"/>
        </w:rPr>
      </w:pPr>
      <w:r>
        <w:rPr>
          <w:color w:val="000000"/>
        </w:rPr>
        <w:t>plėtoti bendradarbiavimą tarp šalies ikimokyklinių ir priešmokyklinių įstaigų organizuotų dalintis  idėjomis ir gerosiomis  patirtimis.</w:t>
      </w:r>
    </w:p>
    <w:p w:rsidR="00F24F28" w:rsidRDefault="00F24F28" w:rsidP="002F65D4">
      <w:pPr>
        <w:spacing w:after="0" w:line="240" w:lineRule="auto"/>
      </w:pPr>
    </w:p>
    <w:p w:rsidR="00F24F28" w:rsidRDefault="008F0C70" w:rsidP="002F65D4">
      <w:pPr>
        <w:spacing w:after="0" w:line="240" w:lineRule="auto"/>
        <w:jc w:val="center"/>
      </w:pPr>
      <w:r>
        <w:rPr>
          <w:b/>
          <w:color w:val="000000"/>
        </w:rPr>
        <w:t>III SKYRIUS</w:t>
      </w:r>
    </w:p>
    <w:p w:rsidR="00F24F28" w:rsidRDefault="008F0C70" w:rsidP="002F65D4">
      <w:pPr>
        <w:spacing w:after="0" w:line="240" w:lineRule="auto"/>
        <w:jc w:val="center"/>
        <w:rPr>
          <w:b/>
          <w:color w:val="000000"/>
        </w:rPr>
      </w:pPr>
      <w:r>
        <w:rPr>
          <w:b/>
          <w:color w:val="000000"/>
        </w:rPr>
        <w:t xml:space="preserve"> PROJEKTO DALYVIAI </w:t>
      </w:r>
    </w:p>
    <w:p w:rsidR="00F24F28" w:rsidRDefault="00F24F28">
      <w:pPr>
        <w:spacing w:after="0" w:line="360" w:lineRule="auto"/>
        <w:jc w:val="center"/>
      </w:pPr>
    </w:p>
    <w:p w:rsidR="00F24F28" w:rsidRPr="002F65D4" w:rsidRDefault="008F0C70" w:rsidP="002F65D4">
      <w:pPr>
        <w:numPr>
          <w:ilvl w:val="0"/>
          <w:numId w:val="1"/>
        </w:numPr>
        <w:spacing w:after="0" w:line="360" w:lineRule="auto"/>
        <w:jc w:val="both"/>
      </w:pPr>
      <w:r>
        <w:t>Projekte kviečiami dalyvauti ikimokyklinio ir priešmokyklinio ugdymo įstaigų vaikai, mokytojai, švietimo pagalbos specialistai.</w:t>
      </w:r>
    </w:p>
    <w:p w:rsidR="00F24F28" w:rsidRDefault="008F0C70" w:rsidP="002F65D4">
      <w:pPr>
        <w:spacing w:after="0" w:line="240" w:lineRule="auto"/>
        <w:jc w:val="center"/>
      </w:pPr>
      <w:r>
        <w:rPr>
          <w:b/>
          <w:color w:val="000000"/>
        </w:rPr>
        <w:t>IV SKYRIUS</w:t>
      </w:r>
    </w:p>
    <w:p w:rsidR="00F24F28" w:rsidRDefault="008F0C70" w:rsidP="002F65D4">
      <w:pPr>
        <w:spacing w:after="0" w:line="240" w:lineRule="auto"/>
        <w:jc w:val="center"/>
        <w:rPr>
          <w:b/>
        </w:rPr>
      </w:pPr>
      <w:r>
        <w:rPr>
          <w:b/>
        </w:rPr>
        <w:t>PROJEKTO ORGANIZAVIMO</w:t>
      </w:r>
      <w:r>
        <w:rPr>
          <w:b/>
          <w:color w:val="000000"/>
        </w:rPr>
        <w:t xml:space="preserve"> TVARKA</w:t>
      </w:r>
    </w:p>
    <w:p w:rsidR="00F24F28" w:rsidRDefault="00F24F28">
      <w:pPr>
        <w:spacing w:after="0" w:line="240" w:lineRule="auto"/>
        <w:rPr>
          <w:b/>
        </w:rPr>
      </w:pPr>
    </w:p>
    <w:p w:rsidR="00F24F28" w:rsidRDefault="00F24F28">
      <w:pPr>
        <w:spacing w:after="0" w:line="240" w:lineRule="auto"/>
        <w:jc w:val="both"/>
        <w:rPr>
          <w:b/>
        </w:rPr>
      </w:pPr>
    </w:p>
    <w:p w:rsidR="00F24F28" w:rsidRDefault="008F0C70">
      <w:pPr>
        <w:numPr>
          <w:ilvl w:val="0"/>
          <w:numId w:val="1"/>
        </w:numPr>
        <w:pBdr>
          <w:top w:val="nil"/>
          <w:left w:val="nil"/>
          <w:bottom w:val="nil"/>
          <w:right w:val="nil"/>
          <w:between w:val="nil"/>
        </w:pBdr>
        <w:spacing w:after="0" w:line="360" w:lineRule="auto"/>
        <w:jc w:val="both"/>
        <w:rPr>
          <w:color w:val="000000"/>
        </w:rPr>
      </w:pPr>
      <w:r>
        <w:rPr>
          <w:color w:val="000000"/>
        </w:rPr>
        <w:t>Projektas vyksta nuo spalio mėn. 3 d. iki lapkričio 3 d.</w:t>
      </w:r>
    </w:p>
    <w:p w:rsidR="00F24F28" w:rsidRDefault="008F0C70">
      <w:pPr>
        <w:numPr>
          <w:ilvl w:val="0"/>
          <w:numId w:val="1"/>
        </w:numPr>
        <w:pBdr>
          <w:top w:val="nil"/>
          <w:left w:val="nil"/>
          <w:bottom w:val="nil"/>
          <w:right w:val="nil"/>
          <w:between w:val="nil"/>
        </w:pBdr>
        <w:spacing w:after="0" w:line="360" w:lineRule="auto"/>
        <w:jc w:val="both"/>
        <w:rPr>
          <w:color w:val="000000"/>
        </w:rPr>
      </w:pPr>
      <w:r>
        <w:rPr>
          <w:color w:val="000000"/>
        </w:rPr>
        <w:t>Projekto dalyviai organizuoja įvairias veiklas, fiksuoja akimirkas ir jomis dalinasi uždaroje</w:t>
      </w:r>
    </w:p>
    <w:p w:rsidR="00F24F28" w:rsidRDefault="008F0C70">
      <w:pPr>
        <w:spacing w:after="0" w:line="360" w:lineRule="auto"/>
        <w:jc w:val="both"/>
        <w:rPr>
          <w:color w:val="000000"/>
        </w:rPr>
      </w:pPr>
      <w:r>
        <w:t>Facebook grupėje</w:t>
      </w:r>
      <w:r>
        <w:rPr>
          <w:color w:val="000000"/>
        </w:rPr>
        <w:t>. Viena grupė gali siųsti ne daugiau kaip 6 nuotraukas, arba 1 nuotraukų koliažą.</w:t>
      </w:r>
    </w:p>
    <w:p w:rsidR="00F24F28" w:rsidRDefault="008F0C70">
      <w:pPr>
        <w:numPr>
          <w:ilvl w:val="0"/>
          <w:numId w:val="1"/>
        </w:numPr>
        <w:pBdr>
          <w:top w:val="nil"/>
          <w:left w:val="nil"/>
          <w:bottom w:val="nil"/>
          <w:right w:val="nil"/>
          <w:between w:val="nil"/>
        </w:pBdr>
        <w:spacing w:after="0" w:line="360" w:lineRule="auto"/>
        <w:jc w:val="both"/>
        <w:rPr>
          <w:color w:val="000000"/>
        </w:rPr>
      </w:pPr>
      <w:r>
        <w:rPr>
          <w:color w:val="000000"/>
        </w:rPr>
        <w:t>Grupės nuoroda https://www.facebook.com/groups/752110956928321</w:t>
      </w:r>
    </w:p>
    <w:p w:rsidR="00F24F28" w:rsidRDefault="008F0C70">
      <w:pPr>
        <w:numPr>
          <w:ilvl w:val="0"/>
          <w:numId w:val="1"/>
        </w:numPr>
        <w:pBdr>
          <w:top w:val="nil"/>
          <w:left w:val="nil"/>
          <w:bottom w:val="nil"/>
          <w:right w:val="nil"/>
          <w:between w:val="nil"/>
        </w:pBdr>
        <w:spacing w:after="0" w:line="360" w:lineRule="auto"/>
        <w:jc w:val="both"/>
        <w:rPr>
          <w:color w:val="000000"/>
        </w:rPr>
      </w:pPr>
      <w:r>
        <w:rPr>
          <w:color w:val="000000"/>
        </w:rPr>
        <w:t>Dalyviai kokybiškas nuotraukas ar koliažus (kuriose matytųsi organizuotų veiklų eiga ir</w:t>
      </w:r>
    </w:p>
    <w:p w:rsidR="00F24F28" w:rsidRDefault="008F0C70">
      <w:pPr>
        <w:spacing w:after="0" w:line="360" w:lineRule="auto"/>
        <w:jc w:val="both"/>
      </w:pPr>
      <w:r>
        <w:t xml:space="preserve">rezultatai) su trumpu 3-5 sakinių aprašymu įkelia į uždarą </w:t>
      </w:r>
      <w:proofErr w:type="spellStart"/>
      <w:r>
        <w:t>facebook</w:t>
      </w:r>
      <w:proofErr w:type="spellEnd"/>
      <w:r>
        <w:t xml:space="preserve"> grupę.</w:t>
      </w:r>
    </w:p>
    <w:p w:rsidR="00F24F28" w:rsidRDefault="008F0C70">
      <w:pPr>
        <w:numPr>
          <w:ilvl w:val="0"/>
          <w:numId w:val="1"/>
        </w:numPr>
        <w:pBdr>
          <w:top w:val="nil"/>
          <w:left w:val="nil"/>
          <w:bottom w:val="nil"/>
          <w:right w:val="nil"/>
          <w:between w:val="nil"/>
        </w:pBdr>
        <w:spacing w:after="0" w:line="360" w:lineRule="auto"/>
        <w:rPr>
          <w:color w:val="000000"/>
        </w:rPr>
      </w:pPr>
      <w:r>
        <w:rPr>
          <w:color w:val="000000"/>
        </w:rPr>
        <w:t>Nuotraukos ir jų aprašymai į grupę keliami nuo 2023 m. spalio 3 d iki 2023 m.</w:t>
      </w:r>
    </w:p>
    <w:p w:rsidR="00F24F28" w:rsidRDefault="008F0C70">
      <w:pPr>
        <w:spacing w:after="0" w:line="360" w:lineRule="auto"/>
      </w:pPr>
      <w:r>
        <w:t>lapkričio 3 dienos.</w:t>
      </w:r>
    </w:p>
    <w:p w:rsidR="00F24F28" w:rsidRDefault="008F0C70">
      <w:pPr>
        <w:numPr>
          <w:ilvl w:val="0"/>
          <w:numId w:val="1"/>
        </w:numPr>
        <w:pBdr>
          <w:top w:val="nil"/>
          <w:left w:val="nil"/>
          <w:bottom w:val="nil"/>
          <w:right w:val="nil"/>
          <w:between w:val="nil"/>
        </w:pBdr>
        <w:spacing w:after="0" w:line="360" w:lineRule="auto"/>
        <w:rPr>
          <w:color w:val="000000"/>
        </w:rPr>
      </w:pPr>
      <w:r>
        <w:rPr>
          <w:color w:val="000000"/>
        </w:rPr>
        <w:t>Dalyviai įkeldami nuotraukas, nurodo teisingus duomenis: įkeliančio asmens vardą,</w:t>
      </w:r>
    </w:p>
    <w:p w:rsidR="00F24F28" w:rsidRDefault="008F0C70" w:rsidP="002F65D4">
      <w:pPr>
        <w:spacing w:after="0" w:line="360" w:lineRule="auto"/>
      </w:pPr>
      <w:r>
        <w:t>pavardę, ugdymo įstaigą, el. pašto adresą, grupės pavadinimą, vaikų amžių.</w:t>
      </w:r>
    </w:p>
    <w:p w:rsidR="002F65D4" w:rsidRDefault="002F65D4" w:rsidP="002F65D4">
      <w:pPr>
        <w:spacing w:after="0" w:line="360" w:lineRule="auto"/>
      </w:pPr>
    </w:p>
    <w:p w:rsidR="002F65D4" w:rsidRPr="002F65D4" w:rsidRDefault="002F65D4" w:rsidP="002F65D4">
      <w:pPr>
        <w:spacing w:after="0" w:line="360" w:lineRule="auto"/>
      </w:pPr>
    </w:p>
    <w:p w:rsidR="00F24F28" w:rsidRDefault="008F0C70" w:rsidP="002F65D4">
      <w:pPr>
        <w:spacing w:after="0" w:line="240" w:lineRule="auto"/>
        <w:ind w:firstLine="720"/>
        <w:jc w:val="center"/>
      </w:pPr>
      <w:r>
        <w:rPr>
          <w:b/>
          <w:color w:val="000000"/>
        </w:rPr>
        <w:lastRenderedPageBreak/>
        <w:t>V SKYRIUS</w:t>
      </w:r>
    </w:p>
    <w:p w:rsidR="00F24F28" w:rsidRDefault="008F0C70" w:rsidP="002F65D4">
      <w:pPr>
        <w:spacing w:after="0" w:line="240" w:lineRule="auto"/>
        <w:ind w:firstLine="720"/>
        <w:jc w:val="center"/>
        <w:rPr>
          <w:b/>
          <w:color w:val="000000"/>
        </w:rPr>
      </w:pPr>
      <w:r>
        <w:rPr>
          <w:b/>
          <w:color w:val="000000"/>
        </w:rPr>
        <w:t>BAIGIAMOSIOS NUOSTATOS</w:t>
      </w:r>
    </w:p>
    <w:p w:rsidR="00F24F28" w:rsidRDefault="00F24F28">
      <w:pPr>
        <w:spacing w:after="0" w:line="360" w:lineRule="auto"/>
        <w:ind w:firstLine="720"/>
        <w:jc w:val="both"/>
        <w:rPr>
          <w:color w:val="000000"/>
        </w:rPr>
      </w:pPr>
    </w:p>
    <w:p w:rsidR="00225C4E" w:rsidRDefault="008F0C70">
      <w:pPr>
        <w:numPr>
          <w:ilvl w:val="0"/>
          <w:numId w:val="1"/>
        </w:numPr>
        <w:pBdr>
          <w:top w:val="nil"/>
          <w:left w:val="nil"/>
          <w:bottom w:val="nil"/>
          <w:right w:val="nil"/>
          <w:between w:val="nil"/>
        </w:pBdr>
        <w:spacing w:after="0" w:line="360" w:lineRule="auto"/>
        <w:jc w:val="both"/>
        <w:rPr>
          <w:color w:val="000000"/>
        </w:rPr>
      </w:pPr>
      <w:r>
        <w:rPr>
          <w:color w:val="000000"/>
        </w:rPr>
        <w:t>Visiems projekto dalyviams  iki 2023 m. lapkričio 15 d. bus patalpinta</w:t>
      </w:r>
      <w:r w:rsidR="00686C98">
        <w:rPr>
          <w:color w:val="000000"/>
        </w:rPr>
        <w:t xml:space="preserve"> uždaroje</w:t>
      </w:r>
      <w:r>
        <w:rPr>
          <w:color w:val="000000"/>
        </w:rPr>
        <w:t xml:space="preserve"> FB grupėje</w:t>
      </w:r>
    </w:p>
    <w:p w:rsidR="00F24F28" w:rsidRDefault="008F0C70" w:rsidP="00225C4E">
      <w:pPr>
        <w:pBdr>
          <w:top w:val="nil"/>
          <w:left w:val="nil"/>
          <w:bottom w:val="nil"/>
          <w:right w:val="nil"/>
          <w:between w:val="nil"/>
        </w:pBdr>
        <w:spacing w:after="0" w:line="360" w:lineRule="auto"/>
        <w:ind w:left="360"/>
        <w:jc w:val="both"/>
        <w:rPr>
          <w:color w:val="000000"/>
        </w:rPr>
      </w:pPr>
      <w:r>
        <w:rPr>
          <w:color w:val="000000"/>
        </w:rPr>
        <w:t xml:space="preserve"> „</w:t>
      </w:r>
      <w:r w:rsidR="00686C98">
        <w:rPr>
          <w:color w:val="000000"/>
        </w:rPr>
        <w:t>Moliūgai m</w:t>
      </w:r>
      <w:proofErr w:type="spellStart"/>
      <w:r w:rsidR="00686C98">
        <w:rPr>
          <w:color w:val="000000"/>
        </w:rPr>
        <w:t>oliūgėliai</w:t>
      </w:r>
      <w:proofErr w:type="spellEnd"/>
      <w:r w:rsidR="00686C98">
        <w:rPr>
          <w:color w:val="000000"/>
        </w:rPr>
        <w:t xml:space="preserve"> rieda lyg pašėlę</w:t>
      </w:r>
      <w:r>
        <w:rPr>
          <w:color w:val="000000"/>
        </w:rPr>
        <w:t>“</w:t>
      </w:r>
      <w:r w:rsidR="00225C4E">
        <w:rPr>
          <w:color w:val="000000"/>
        </w:rPr>
        <w:t xml:space="preserve">  </w:t>
      </w:r>
      <w:bookmarkStart w:id="1" w:name="_GoBack"/>
      <w:bookmarkEnd w:id="1"/>
      <w:r>
        <w:rPr>
          <w:color w:val="000000"/>
        </w:rPr>
        <w:t>Mažeikių lopšelio-darželio „Pasaka“ direktoriaus padėka ir pažyma (patvirtinanti apie dalyvavimą projekte).</w:t>
      </w:r>
    </w:p>
    <w:p w:rsidR="00F24F28" w:rsidRDefault="008F0C70">
      <w:pPr>
        <w:numPr>
          <w:ilvl w:val="0"/>
          <w:numId w:val="1"/>
        </w:numPr>
        <w:pBdr>
          <w:top w:val="nil"/>
          <w:left w:val="nil"/>
          <w:bottom w:val="nil"/>
          <w:right w:val="nil"/>
          <w:between w:val="nil"/>
        </w:pBdr>
        <w:spacing w:after="0" w:line="360" w:lineRule="auto"/>
        <w:jc w:val="both"/>
        <w:rPr>
          <w:color w:val="000000"/>
        </w:rPr>
      </w:pPr>
      <w:r>
        <w:rPr>
          <w:color w:val="000000"/>
        </w:rPr>
        <w:t>Projektui pateikiant kūrybinius darbus yra patvirtinama, kad jų pateikta medžiaga atitinka autorių bei kitus LR įstatymuose numatytus reikalavimus viešajai informacijai.</w:t>
      </w:r>
    </w:p>
    <w:p w:rsidR="00F24F28" w:rsidRDefault="008F0C70">
      <w:pPr>
        <w:numPr>
          <w:ilvl w:val="0"/>
          <w:numId w:val="1"/>
        </w:numPr>
        <w:pBdr>
          <w:top w:val="nil"/>
          <w:left w:val="nil"/>
          <w:bottom w:val="nil"/>
          <w:right w:val="nil"/>
          <w:between w:val="nil"/>
        </w:pBdr>
        <w:spacing w:after="0" w:line="360" w:lineRule="auto"/>
        <w:jc w:val="both"/>
        <w:rPr>
          <w:color w:val="000000"/>
        </w:rPr>
      </w:pPr>
      <w:r>
        <w:rPr>
          <w:color w:val="000000"/>
        </w:rPr>
        <w:t>Projekto dalyviai pateikdami nuotraukas, patvirtina, kad jie yra nuotraukų autoriai ir projekto dalyviai.</w:t>
      </w:r>
    </w:p>
    <w:p w:rsidR="00F24F28" w:rsidRDefault="008F0C70">
      <w:pPr>
        <w:numPr>
          <w:ilvl w:val="0"/>
          <w:numId w:val="1"/>
        </w:numPr>
        <w:pBdr>
          <w:top w:val="nil"/>
          <w:left w:val="nil"/>
          <w:bottom w:val="nil"/>
          <w:right w:val="nil"/>
          <w:between w:val="nil"/>
        </w:pBdr>
        <w:spacing w:after="0" w:line="360" w:lineRule="auto"/>
        <w:jc w:val="both"/>
        <w:rPr>
          <w:color w:val="000000"/>
        </w:rPr>
      </w:pPr>
      <w:r>
        <w:rPr>
          <w:color w:val="000000"/>
        </w:rPr>
        <w:t>Organizatoriai pasilieka teisę veiklų nuotraukas publikuoti savo nuožiūra (darželio internetinėje svetainėje, spaudoje).</w:t>
      </w:r>
    </w:p>
    <w:p w:rsidR="00F24F28" w:rsidRDefault="008F0C70">
      <w:pPr>
        <w:numPr>
          <w:ilvl w:val="0"/>
          <w:numId w:val="1"/>
        </w:numPr>
        <w:pBdr>
          <w:top w:val="nil"/>
          <w:left w:val="nil"/>
          <w:bottom w:val="nil"/>
          <w:right w:val="nil"/>
          <w:between w:val="nil"/>
        </w:pBdr>
        <w:spacing w:after="0" w:line="360" w:lineRule="auto"/>
        <w:rPr>
          <w:color w:val="000000"/>
        </w:rPr>
      </w:pPr>
      <w:r>
        <w:rPr>
          <w:color w:val="000000"/>
        </w:rPr>
        <w:t>Dėl papildomos informacijos kreiptis el. paštu: edkov40307@ gmail.com monkevicieneaura@gmail.com</w:t>
      </w:r>
    </w:p>
    <w:p w:rsidR="00F24F28" w:rsidRPr="002F65D4" w:rsidRDefault="008F0C70" w:rsidP="002F65D4">
      <w:pPr>
        <w:numPr>
          <w:ilvl w:val="0"/>
          <w:numId w:val="1"/>
        </w:numPr>
        <w:pBdr>
          <w:top w:val="nil"/>
          <w:left w:val="nil"/>
          <w:bottom w:val="nil"/>
          <w:right w:val="nil"/>
          <w:between w:val="nil"/>
        </w:pBdr>
        <w:spacing w:after="0" w:line="360" w:lineRule="auto"/>
        <w:jc w:val="both"/>
        <w:rPr>
          <w:color w:val="000000"/>
        </w:rPr>
      </w:pPr>
      <w:r>
        <w:rPr>
          <w:color w:val="000000"/>
        </w:rPr>
        <w:t>Dalyvavimas projekte laikomas dalyvių sutikimas su šiais nuostatais.</w:t>
      </w:r>
    </w:p>
    <w:p w:rsidR="00F24F28" w:rsidRDefault="008F0C70">
      <w:pPr>
        <w:spacing w:after="0" w:line="240" w:lineRule="auto"/>
        <w:jc w:val="center"/>
      </w:pPr>
      <w:r>
        <w:rPr>
          <w:b/>
          <w:color w:val="000000"/>
        </w:rPr>
        <w:t>–––––––––––––––––––––––––––––––––––––––––––––</w:t>
      </w:r>
    </w:p>
    <w:p w:rsidR="00F24F28" w:rsidRDefault="00F24F28"/>
    <w:p w:rsidR="00F24F28" w:rsidRDefault="00F24F28"/>
    <w:p w:rsidR="00F24F28" w:rsidRDefault="00F24F28"/>
    <w:p w:rsidR="00F24F28" w:rsidRDefault="00F24F28"/>
    <w:p w:rsidR="00F24F28" w:rsidRDefault="00F24F28"/>
    <w:p w:rsidR="00F24F28" w:rsidRDefault="00F24F28"/>
    <w:sectPr w:rsidR="00F24F28" w:rsidSect="002F65D4">
      <w:pgSz w:w="11906" w:h="16838"/>
      <w:pgMar w:top="1134"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A22" w:rsidRDefault="00815A22" w:rsidP="002F65D4">
      <w:pPr>
        <w:spacing w:after="0" w:line="240" w:lineRule="auto"/>
      </w:pPr>
      <w:r>
        <w:separator/>
      </w:r>
    </w:p>
  </w:endnote>
  <w:endnote w:type="continuationSeparator" w:id="0">
    <w:p w:rsidR="00815A22" w:rsidRDefault="00815A22" w:rsidP="002F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A22" w:rsidRDefault="00815A22" w:rsidP="002F65D4">
      <w:pPr>
        <w:spacing w:after="0" w:line="240" w:lineRule="auto"/>
      </w:pPr>
      <w:r>
        <w:separator/>
      </w:r>
    </w:p>
  </w:footnote>
  <w:footnote w:type="continuationSeparator" w:id="0">
    <w:p w:rsidR="00815A22" w:rsidRDefault="00815A22" w:rsidP="002F6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4519E"/>
    <w:multiLevelType w:val="multilevel"/>
    <w:tmpl w:val="C958EB6C"/>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28"/>
    <w:rsid w:val="00225C4E"/>
    <w:rsid w:val="002F65D4"/>
    <w:rsid w:val="0042346D"/>
    <w:rsid w:val="00686C98"/>
    <w:rsid w:val="006E3286"/>
    <w:rsid w:val="00815A22"/>
    <w:rsid w:val="0085588D"/>
    <w:rsid w:val="008F0C70"/>
    <w:rsid w:val="00B51D46"/>
    <w:rsid w:val="00CB09F1"/>
    <w:rsid w:val="00E53400"/>
    <w:rsid w:val="00F24F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D353"/>
  <w15:docId w15:val="{FE339644-2C7A-4DDA-B197-198B0011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85B22"/>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styleId="Hipersaitas">
    <w:name w:val="Hyperlink"/>
    <w:basedOn w:val="Numatytasispastraiposriftas"/>
    <w:uiPriority w:val="99"/>
    <w:unhideWhenUsed/>
    <w:rsid w:val="002A183F"/>
    <w:rPr>
      <w:color w:val="0563C1" w:themeColor="hyperlink"/>
      <w:u w:val="single"/>
    </w:rPr>
  </w:style>
  <w:style w:type="paragraph" w:styleId="prastasiniatinklio">
    <w:name w:val="Normal (Web)"/>
    <w:basedOn w:val="prastasis"/>
    <w:uiPriority w:val="99"/>
    <w:semiHidden/>
    <w:unhideWhenUsed/>
    <w:rsid w:val="00E3659E"/>
    <w:pPr>
      <w:spacing w:before="100" w:beforeAutospacing="1" w:after="100" w:afterAutospacing="1" w:line="240" w:lineRule="auto"/>
    </w:pPr>
  </w:style>
  <w:style w:type="character" w:customStyle="1" w:styleId="apple-tab-span">
    <w:name w:val="apple-tab-span"/>
    <w:basedOn w:val="Numatytasispastraiposriftas"/>
    <w:rsid w:val="00E3659E"/>
  </w:style>
  <w:style w:type="table" w:styleId="Lentelstinklelis">
    <w:name w:val="Table Grid"/>
    <w:basedOn w:val="prastojilentel"/>
    <w:uiPriority w:val="59"/>
    <w:rsid w:val="00DB14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4B3"/>
    <w:pPr>
      <w:autoSpaceDE w:val="0"/>
      <w:autoSpaceDN w:val="0"/>
      <w:adjustRightInd w:val="0"/>
      <w:spacing w:after="0" w:line="240" w:lineRule="auto"/>
    </w:pPr>
    <w:rPr>
      <w:rFonts w:eastAsiaTheme="minorEastAsia"/>
      <w:color w:val="000000"/>
    </w:rPr>
  </w:style>
  <w:style w:type="paragraph" w:styleId="Debesliotekstas">
    <w:name w:val="Balloon Text"/>
    <w:basedOn w:val="prastasis"/>
    <w:link w:val="DebesliotekstasDiagrama"/>
    <w:uiPriority w:val="99"/>
    <w:semiHidden/>
    <w:unhideWhenUsed/>
    <w:rsid w:val="0049214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214D"/>
    <w:rPr>
      <w:rFonts w:ascii="Segoe UI" w:hAnsi="Segoe UI" w:cs="Segoe UI"/>
      <w:sz w:val="18"/>
      <w:szCs w:val="18"/>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Sraopastraipa">
    <w:name w:val="List Paragraph"/>
    <w:basedOn w:val="prastasis"/>
    <w:uiPriority w:val="34"/>
    <w:qFormat/>
    <w:rsid w:val="00324FE3"/>
    <w:pPr>
      <w:ind w:left="720"/>
      <w:contextualSpacing/>
    </w:pPr>
  </w:style>
  <w:style w:type="character" w:styleId="Neapdorotaspaminjimas">
    <w:name w:val="Unresolved Mention"/>
    <w:basedOn w:val="Numatytasispastraiposriftas"/>
    <w:uiPriority w:val="99"/>
    <w:semiHidden/>
    <w:unhideWhenUsed/>
    <w:rsid w:val="00583B3D"/>
    <w:rPr>
      <w:color w:val="605E5C"/>
      <w:shd w:val="clear" w:color="auto" w:fill="E1DFDD"/>
    </w:rPr>
  </w:style>
  <w:style w:type="paragraph" w:styleId="Antrats">
    <w:name w:val="header"/>
    <w:basedOn w:val="prastasis"/>
    <w:link w:val="AntratsDiagrama"/>
    <w:uiPriority w:val="99"/>
    <w:unhideWhenUsed/>
    <w:rsid w:val="002F65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F65D4"/>
  </w:style>
  <w:style w:type="paragraph" w:styleId="Porat">
    <w:name w:val="footer"/>
    <w:basedOn w:val="prastasis"/>
    <w:link w:val="PoratDiagrama"/>
    <w:uiPriority w:val="99"/>
    <w:unhideWhenUsed/>
    <w:rsid w:val="002F65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F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pasa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zMQd03bvRNGl5q8RmWdr8PKBkQ==">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2928</Words>
  <Characters>1670</Characters>
  <Application>Microsoft Office Word</Application>
  <DocSecurity>0</DocSecurity>
  <Lines>13</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Vartotojas</cp:lastModifiedBy>
  <cp:revision>5</cp:revision>
  <dcterms:created xsi:type="dcterms:W3CDTF">2023-10-03T10:36:00Z</dcterms:created>
  <dcterms:modified xsi:type="dcterms:W3CDTF">2023-10-03T11:06:00Z</dcterms:modified>
</cp:coreProperties>
</file>