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AB8DFB" w14:textId="4C608A41" w:rsidR="009E1400" w:rsidRDefault="00567C22">
      <w:pPr>
        <w:keepNext/>
        <w:jc w:val="center"/>
        <w:rPr>
          <w:b/>
          <w:bCs/>
          <w:caps/>
          <w:szCs w:val="24"/>
        </w:rPr>
      </w:pPr>
      <w:bookmarkStart w:id="0" w:name="_GoBack"/>
      <w:bookmarkEnd w:id="0"/>
      <w:r>
        <w:rPr>
          <w:noProof/>
          <w:lang w:eastAsia="lt-LT"/>
        </w:rPr>
        <w:drawing>
          <wp:inline distT="0" distB="0" distL="0" distR="0" wp14:anchorId="3431912E" wp14:editId="0FB5F64F">
            <wp:extent cx="504825" cy="609600"/>
            <wp:effectExtent l="0" t="0" r="9525" b="0"/>
            <wp:docPr id="1" name="Picture 1" descr="Mazeikiu herbas po derinimo su Heraldikos komisija 2011_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zeikiu herbas po derinimo su Heraldikos komisija 2011_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A4BEA0" w14:textId="77777777" w:rsidR="009E1400" w:rsidRDefault="009E1400">
      <w:pPr>
        <w:keepNext/>
        <w:jc w:val="center"/>
        <w:rPr>
          <w:b/>
          <w:bCs/>
          <w:caps/>
          <w:szCs w:val="24"/>
        </w:rPr>
      </w:pPr>
    </w:p>
    <w:p w14:paraId="55264BBA" w14:textId="61635AE8" w:rsidR="009E1400" w:rsidRDefault="00567C22">
      <w:pPr>
        <w:keepNext/>
        <w:jc w:val="center"/>
        <w:rPr>
          <w:b/>
          <w:bCs/>
          <w:caps/>
          <w:sz w:val="28"/>
          <w:szCs w:val="24"/>
        </w:rPr>
      </w:pPr>
      <w:r>
        <w:rPr>
          <w:b/>
          <w:bCs/>
          <w:caps/>
          <w:sz w:val="28"/>
          <w:szCs w:val="24"/>
        </w:rPr>
        <w:t>Mažeikių rajono SAVIVALDYBĖS taryba</w:t>
      </w:r>
    </w:p>
    <w:p w14:paraId="39340BAB" w14:textId="77777777" w:rsidR="009E1400" w:rsidRDefault="009E1400">
      <w:pPr>
        <w:keepNext/>
        <w:jc w:val="center"/>
        <w:rPr>
          <w:bCs/>
          <w:caps/>
          <w:szCs w:val="24"/>
        </w:rPr>
      </w:pPr>
    </w:p>
    <w:p w14:paraId="1CB06495" w14:textId="77777777" w:rsidR="009E1400" w:rsidRDefault="009E1400">
      <w:pPr>
        <w:rPr>
          <w:szCs w:val="24"/>
        </w:rPr>
      </w:pPr>
    </w:p>
    <w:p w14:paraId="360F6A37" w14:textId="77777777" w:rsidR="009E1400" w:rsidRDefault="00567C22">
      <w:pPr>
        <w:keepNext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SPRENDIMAS</w:t>
      </w:r>
    </w:p>
    <w:p w14:paraId="086AA1C4" w14:textId="43E57210" w:rsidR="009E1400" w:rsidRDefault="00567C22">
      <w:pPr>
        <w:keepNext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DĖL ATLYGINIMO UŽ VAIKŲ IŠLAIKYMĄ UGDYMO ĮSTAIGOSE, ĮGYVENDINANČIOSE IKIMOKYKLINIO IR PRIEŠMOKYKLINIO UGDYMO PROGRAMAS, NUSTATYMO TVARKOS APRAŠO PATVIRTINIMO</w:t>
      </w:r>
    </w:p>
    <w:p w14:paraId="7DCC9140" w14:textId="77777777" w:rsidR="009E1400" w:rsidRDefault="009E1400">
      <w:pPr>
        <w:rPr>
          <w:szCs w:val="24"/>
        </w:rPr>
      </w:pPr>
    </w:p>
    <w:p w14:paraId="2BED352B" w14:textId="3BCD764B" w:rsidR="009E1400" w:rsidRDefault="00567C22">
      <w:pPr>
        <w:jc w:val="center"/>
        <w:rPr>
          <w:szCs w:val="24"/>
        </w:rPr>
      </w:pPr>
      <w:r>
        <w:rPr>
          <w:szCs w:val="24"/>
        </w:rPr>
        <w:t>2022 m. gegužės 27 d. Nr. T1-146</w:t>
      </w:r>
    </w:p>
    <w:p w14:paraId="461D8245" w14:textId="77777777" w:rsidR="009E1400" w:rsidRDefault="00567C22">
      <w:pPr>
        <w:jc w:val="center"/>
        <w:rPr>
          <w:szCs w:val="24"/>
        </w:rPr>
      </w:pPr>
      <w:r>
        <w:rPr>
          <w:szCs w:val="24"/>
        </w:rPr>
        <w:t>Mažeikiai</w:t>
      </w:r>
    </w:p>
    <w:p w14:paraId="751B6E20" w14:textId="77777777" w:rsidR="009E1400" w:rsidRDefault="009E1400">
      <w:pPr>
        <w:jc w:val="center"/>
        <w:rPr>
          <w:szCs w:val="24"/>
        </w:rPr>
      </w:pPr>
    </w:p>
    <w:p w14:paraId="385CB265" w14:textId="77777777" w:rsidR="009E1400" w:rsidRDefault="009E1400">
      <w:pPr>
        <w:rPr>
          <w:szCs w:val="24"/>
        </w:rPr>
      </w:pPr>
    </w:p>
    <w:p w14:paraId="57348E67" w14:textId="7C4F7F24" w:rsidR="009E1400" w:rsidRDefault="00567C22">
      <w:pPr>
        <w:tabs>
          <w:tab w:val="left" w:pos="851"/>
        </w:tabs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Vadovaudamasi Lietuvos Respublikos vietos savivaldos įstatymo 16 straipsnio 2 dalies 37 punktu, 16 straipsnio 4 dalimi, 18 straipsnio 1 dalimi, Lietuvos Respublikos švietimo įstatymo 70 straipsnio 11 dalimi, Mažeikių rajono savivaldybės taryba  n u s p r e n d ž i a:</w:t>
      </w:r>
    </w:p>
    <w:p w14:paraId="1647EAB9" w14:textId="0173795C" w:rsidR="009E1400" w:rsidRDefault="00567C22">
      <w:pPr>
        <w:tabs>
          <w:tab w:val="left" w:pos="851"/>
        </w:tabs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 Patvirtinti atlyginimo už vaikų išlaikymą ugdymo įstaigose, įgyvendinančiose ikimokyklinio ir priešmokyklinio ugdymo programas, nustatymo tvarkos aprašą (pridedama).</w:t>
      </w:r>
    </w:p>
    <w:p w14:paraId="1F47B0AB" w14:textId="6FC00E1F" w:rsidR="009E1400" w:rsidRDefault="00567C22">
      <w:pPr>
        <w:tabs>
          <w:tab w:val="left" w:pos="851"/>
        </w:tabs>
        <w:ind w:firstLine="851"/>
        <w:jc w:val="both"/>
        <w:rPr>
          <w:szCs w:val="24"/>
          <w:lang w:val="de-DE" w:eastAsia="lt-LT"/>
        </w:rPr>
      </w:pPr>
      <w:r>
        <w:rPr>
          <w:szCs w:val="24"/>
          <w:lang w:val="de-DE" w:eastAsia="lt-LT"/>
        </w:rPr>
        <w:t xml:space="preserve">2. </w:t>
      </w:r>
      <w:proofErr w:type="spellStart"/>
      <w:r>
        <w:rPr>
          <w:szCs w:val="24"/>
          <w:lang w:val="de-DE" w:eastAsia="lt-LT"/>
        </w:rPr>
        <w:t>Pripažinti</w:t>
      </w:r>
      <w:proofErr w:type="spellEnd"/>
      <w:r>
        <w:rPr>
          <w:szCs w:val="24"/>
          <w:lang w:val="de-DE" w:eastAsia="lt-LT"/>
        </w:rPr>
        <w:t xml:space="preserve"> </w:t>
      </w:r>
      <w:proofErr w:type="spellStart"/>
      <w:r>
        <w:rPr>
          <w:szCs w:val="24"/>
          <w:lang w:val="de-DE" w:eastAsia="lt-LT"/>
        </w:rPr>
        <w:t>netekusiu</w:t>
      </w:r>
      <w:proofErr w:type="spellEnd"/>
      <w:r>
        <w:rPr>
          <w:szCs w:val="24"/>
          <w:lang w:val="de-DE" w:eastAsia="lt-LT"/>
        </w:rPr>
        <w:t xml:space="preserve"> </w:t>
      </w:r>
      <w:proofErr w:type="spellStart"/>
      <w:r>
        <w:rPr>
          <w:szCs w:val="24"/>
          <w:lang w:val="de-DE" w:eastAsia="lt-LT"/>
        </w:rPr>
        <w:t>galios</w:t>
      </w:r>
      <w:proofErr w:type="spellEnd"/>
      <w:r>
        <w:rPr>
          <w:szCs w:val="24"/>
          <w:lang w:val="de-DE" w:eastAsia="lt-LT"/>
        </w:rPr>
        <w:t xml:space="preserve"> </w:t>
      </w:r>
      <w:proofErr w:type="spellStart"/>
      <w:r>
        <w:rPr>
          <w:szCs w:val="24"/>
          <w:lang w:val="de-DE" w:eastAsia="lt-LT"/>
        </w:rPr>
        <w:t>Mažeikių</w:t>
      </w:r>
      <w:proofErr w:type="spellEnd"/>
      <w:r>
        <w:rPr>
          <w:szCs w:val="24"/>
          <w:lang w:val="de-DE" w:eastAsia="lt-LT"/>
        </w:rPr>
        <w:t xml:space="preserve"> </w:t>
      </w:r>
      <w:proofErr w:type="spellStart"/>
      <w:r>
        <w:rPr>
          <w:szCs w:val="24"/>
          <w:lang w:val="de-DE" w:eastAsia="lt-LT"/>
        </w:rPr>
        <w:t>rajono</w:t>
      </w:r>
      <w:proofErr w:type="spellEnd"/>
      <w:r>
        <w:rPr>
          <w:szCs w:val="24"/>
          <w:lang w:val="de-DE" w:eastAsia="lt-LT"/>
        </w:rPr>
        <w:t xml:space="preserve"> </w:t>
      </w:r>
      <w:proofErr w:type="spellStart"/>
      <w:r>
        <w:rPr>
          <w:szCs w:val="24"/>
          <w:lang w:val="de-DE" w:eastAsia="lt-LT"/>
        </w:rPr>
        <w:t>savivaldybės</w:t>
      </w:r>
      <w:proofErr w:type="spellEnd"/>
      <w:r>
        <w:rPr>
          <w:szCs w:val="24"/>
          <w:lang w:val="de-DE" w:eastAsia="lt-LT"/>
        </w:rPr>
        <w:t xml:space="preserve"> </w:t>
      </w:r>
      <w:proofErr w:type="spellStart"/>
      <w:r>
        <w:rPr>
          <w:szCs w:val="24"/>
          <w:lang w:val="de-DE" w:eastAsia="lt-LT"/>
        </w:rPr>
        <w:t>tarybos</w:t>
      </w:r>
      <w:proofErr w:type="spellEnd"/>
      <w:r>
        <w:rPr>
          <w:szCs w:val="24"/>
          <w:lang w:val="de-DE" w:eastAsia="lt-LT"/>
        </w:rPr>
        <w:t xml:space="preserve"> 2021 m. </w:t>
      </w:r>
      <w:proofErr w:type="spellStart"/>
      <w:r>
        <w:rPr>
          <w:szCs w:val="24"/>
          <w:lang w:val="de-DE" w:eastAsia="lt-LT"/>
        </w:rPr>
        <w:t>sausio</w:t>
      </w:r>
      <w:proofErr w:type="spellEnd"/>
      <w:r>
        <w:rPr>
          <w:szCs w:val="24"/>
          <w:lang w:val="de-DE" w:eastAsia="lt-LT"/>
        </w:rPr>
        <w:t xml:space="preserve"> 29 d. </w:t>
      </w:r>
      <w:proofErr w:type="spellStart"/>
      <w:r>
        <w:rPr>
          <w:szCs w:val="24"/>
          <w:lang w:val="de-DE" w:eastAsia="lt-LT"/>
        </w:rPr>
        <w:t>sprendimą</w:t>
      </w:r>
      <w:proofErr w:type="spellEnd"/>
      <w:r>
        <w:rPr>
          <w:szCs w:val="24"/>
          <w:lang w:val="de-DE" w:eastAsia="lt-LT"/>
        </w:rPr>
        <w:t xml:space="preserve"> Nr. T1-6 „</w:t>
      </w:r>
      <w:proofErr w:type="spellStart"/>
      <w:r>
        <w:rPr>
          <w:szCs w:val="24"/>
          <w:lang w:val="de-DE" w:eastAsia="lt-LT"/>
        </w:rPr>
        <w:t>Dėl</w:t>
      </w:r>
      <w:proofErr w:type="spellEnd"/>
      <w:r>
        <w:rPr>
          <w:szCs w:val="24"/>
          <w:lang w:val="de-DE" w:eastAsia="lt-LT"/>
        </w:rPr>
        <w:t xml:space="preserve"> </w:t>
      </w:r>
      <w:proofErr w:type="spellStart"/>
      <w:r>
        <w:rPr>
          <w:szCs w:val="24"/>
          <w:lang w:val="de-DE" w:eastAsia="lt-LT"/>
        </w:rPr>
        <w:t>mokesčio</w:t>
      </w:r>
      <w:proofErr w:type="spellEnd"/>
      <w:r>
        <w:rPr>
          <w:szCs w:val="24"/>
          <w:lang w:val="de-DE" w:eastAsia="lt-LT"/>
        </w:rPr>
        <w:t xml:space="preserve"> </w:t>
      </w:r>
      <w:proofErr w:type="spellStart"/>
      <w:r>
        <w:rPr>
          <w:szCs w:val="24"/>
          <w:lang w:val="de-DE" w:eastAsia="lt-LT"/>
        </w:rPr>
        <w:t>už</w:t>
      </w:r>
      <w:proofErr w:type="spellEnd"/>
      <w:r>
        <w:rPr>
          <w:szCs w:val="24"/>
          <w:lang w:val="de-DE" w:eastAsia="lt-LT"/>
        </w:rPr>
        <w:t xml:space="preserve"> </w:t>
      </w:r>
      <w:proofErr w:type="spellStart"/>
      <w:r>
        <w:rPr>
          <w:szCs w:val="24"/>
          <w:lang w:val="de-DE" w:eastAsia="lt-LT"/>
        </w:rPr>
        <w:t>vaikų</w:t>
      </w:r>
      <w:proofErr w:type="spellEnd"/>
      <w:r>
        <w:rPr>
          <w:szCs w:val="24"/>
          <w:lang w:val="de-DE" w:eastAsia="lt-LT"/>
        </w:rPr>
        <w:t xml:space="preserve"> </w:t>
      </w:r>
      <w:proofErr w:type="spellStart"/>
      <w:r>
        <w:rPr>
          <w:szCs w:val="24"/>
          <w:lang w:val="de-DE" w:eastAsia="lt-LT"/>
        </w:rPr>
        <w:t>išlaikymą</w:t>
      </w:r>
      <w:proofErr w:type="spellEnd"/>
      <w:r>
        <w:rPr>
          <w:szCs w:val="24"/>
          <w:lang w:val="de-DE" w:eastAsia="lt-LT"/>
        </w:rPr>
        <w:t xml:space="preserve"> </w:t>
      </w:r>
      <w:proofErr w:type="spellStart"/>
      <w:r>
        <w:rPr>
          <w:szCs w:val="24"/>
          <w:lang w:val="de-DE" w:eastAsia="lt-LT"/>
        </w:rPr>
        <w:t>ugdymo</w:t>
      </w:r>
      <w:proofErr w:type="spellEnd"/>
      <w:r>
        <w:rPr>
          <w:szCs w:val="24"/>
          <w:lang w:val="de-DE" w:eastAsia="lt-LT"/>
        </w:rPr>
        <w:t xml:space="preserve"> </w:t>
      </w:r>
      <w:proofErr w:type="spellStart"/>
      <w:r>
        <w:rPr>
          <w:szCs w:val="24"/>
          <w:lang w:val="de-DE" w:eastAsia="lt-LT"/>
        </w:rPr>
        <w:t>įstaigose</w:t>
      </w:r>
      <w:proofErr w:type="spellEnd"/>
      <w:r>
        <w:rPr>
          <w:szCs w:val="24"/>
          <w:lang w:val="de-DE" w:eastAsia="lt-LT"/>
        </w:rPr>
        <w:t xml:space="preserve">, </w:t>
      </w:r>
      <w:proofErr w:type="spellStart"/>
      <w:r>
        <w:rPr>
          <w:szCs w:val="24"/>
          <w:lang w:val="de-DE" w:eastAsia="lt-LT"/>
        </w:rPr>
        <w:t>įgyvendinančiose</w:t>
      </w:r>
      <w:proofErr w:type="spellEnd"/>
      <w:r>
        <w:rPr>
          <w:szCs w:val="24"/>
          <w:lang w:val="de-DE" w:eastAsia="lt-LT"/>
        </w:rPr>
        <w:t xml:space="preserve"> </w:t>
      </w:r>
      <w:proofErr w:type="spellStart"/>
      <w:r>
        <w:rPr>
          <w:szCs w:val="24"/>
          <w:lang w:val="de-DE" w:eastAsia="lt-LT"/>
        </w:rPr>
        <w:t>ikimokyklinio</w:t>
      </w:r>
      <w:proofErr w:type="spellEnd"/>
      <w:r>
        <w:rPr>
          <w:szCs w:val="24"/>
          <w:lang w:val="de-DE" w:eastAsia="lt-LT"/>
        </w:rPr>
        <w:t xml:space="preserve"> </w:t>
      </w:r>
      <w:proofErr w:type="spellStart"/>
      <w:r>
        <w:rPr>
          <w:szCs w:val="24"/>
          <w:lang w:val="de-DE" w:eastAsia="lt-LT"/>
        </w:rPr>
        <w:t>ir</w:t>
      </w:r>
      <w:proofErr w:type="spellEnd"/>
      <w:r>
        <w:rPr>
          <w:szCs w:val="24"/>
          <w:lang w:val="de-DE" w:eastAsia="lt-LT"/>
        </w:rPr>
        <w:t xml:space="preserve"> </w:t>
      </w:r>
      <w:proofErr w:type="spellStart"/>
      <w:r>
        <w:rPr>
          <w:szCs w:val="24"/>
          <w:lang w:val="de-DE" w:eastAsia="lt-LT"/>
        </w:rPr>
        <w:t>priešmokyklinio</w:t>
      </w:r>
      <w:proofErr w:type="spellEnd"/>
      <w:r>
        <w:rPr>
          <w:szCs w:val="24"/>
          <w:lang w:val="de-DE" w:eastAsia="lt-LT"/>
        </w:rPr>
        <w:t xml:space="preserve"> </w:t>
      </w:r>
      <w:proofErr w:type="spellStart"/>
      <w:r>
        <w:rPr>
          <w:szCs w:val="24"/>
          <w:lang w:val="de-DE" w:eastAsia="lt-LT"/>
        </w:rPr>
        <w:t>ugdymo</w:t>
      </w:r>
      <w:proofErr w:type="spellEnd"/>
      <w:r>
        <w:rPr>
          <w:szCs w:val="24"/>
          <w:lang w:val="de-DE" w:eastAsia="lt-LT"/>
        </w:rPr>
        <w:t xml:space="preserve"> </w:t>
      </w:r>
      <w:proofErr w:type="spellStart"/>
      <w:r>
        <w:rPr>
          <w:szCs w:val="24"/>
          <w:lang w:val="de-DE" w:eastAsia="lt-LT"/>
        </w:rPr>
        <w:t>programas</w:t>
      </w:r>
      <w:proofErr w:type="spellEnd"/>
      <w:r>
        <w:rPr>
          <w:szCs w:val="24"/>
          <w:lang w:val="de-DE" w:eastAsia="lt-LT"/>
        </w:rPr>
        <w:t xml:space="preserve">, </w:t>
      </w:r>
      <w:proofErr w:type="spellStart"/>
      <w:r>
        <w:rPr>
          <w:szCs w:val="24"/>
          <w:lang w:val="de-DE" w:eastAsia="lt-LT"/>
        </w:rPr>
        <w:t>nustatymo</w:t>
      </w:r>
      <w:proofErr w:type="spellEnd"/>
      <w:r>
        <w:rPr>
          <w:szCs w:val="24"/>
          <w:lang w:val="de-DE" w:eastAsia="lt-LT"/>
        </w:rPr>
        <w:t xml:space="preserve"> </w:t>
      </w:r>
      <w:proofErr w:type="spellStart"/>
      <w:r>
        <w:rPr>
          <w:szCs w:val="24"/>
          <w:lang w:val="de-DE" w:eastAsia="lt-LT"/>
        </w:rPr>
        <w:t>tvarkos</w:t>
      </w:r>
      <w:proofErr w:type="spellEnd"/>
      <w:r>
        <w:rPr>
          <w:szCs w:val="24"/>
          <w:lang w:val="de-DE" w:eastAsia="lt-LT"/>
        </w:rPr>
        <w:t xml:space="preserve"> </w:t>
      </w:r>
      <w:proofErr w:type="spellStart"/>
      <w:r>
        <w:rPr>
          <w:szCs w:val="24"/>
          <w:lang w:val="de-DE" w:eastAsia="lt-LT"/>
        </w:rPr>
        <w:t>aprašo</w:t>
      </w:r>
      <w:proofErr w:type="spellEnd"/>
      <w:r>
        <w:rPr>
          <w:szCs w:val="24"/>
          <w:lang w:val="de-DE" w:eastAsia="lt-LT"/>
        </w:rPr>
        <w:t xml:space="preserve"> </w:t>
      </w:r>
      <w:proofErr w:type="spellStart"/>
      <w:r>
        <w:rPr>
          <w:szCs w:val="24"/>
          <w:lang w:val="de-DE" w:eastAsia="lt-LT"/>
        </w:rPr>
        <w:t>patvirtinimo</w:t>
      </w:r>
      <w:proofErr w:type="spellEnd"/>
      <w:r>
        <w:rPr>
          <w:szCs w:val="24"/>
          <w:lang w:val="de-DE" w:eastAsia="lt-LT"/>
        </w:rPr>
        <w:t>“.</w:t>
      </w:r>
    </w:p>
    <w:p w14:paraId="0BD419CC" w14:textId="35A1E7D5" w:rsidR="009E1400" w:rsidRDefault="00567C22">
      <w:pPr>
        <w:tabs>
          <w:tab w:val="left" w:pos="851"/>
        </w:tabs>
        <w:ind w:firstLine="851"/>
        <w:jc w:val="both"/>
        <w:rPr>
          <w:rFonts w:eastAsia="SimSun" w:cs="Mangal"/>
          <w:kern w:val="3"/>
          <w:szCs w:val="24"/>
          <w:lang w:eastAsia="zh-CN" w:bidi="hi-IN"/>
        </w:rPr>
      </w:pPr>
      <w:r>
        <w:rPr>
          <w:rFonts w:eastAsia="SimSun" w:cs="Mangal"/>
          <w:kern w:val="3"/>
          <w:szCs w:val="24"/>
          <w:lang w:eastAsia="zh-CN" w:bidi="hi-IN"/>
        </w:rPr>
        <w:t>Šis sprendimas gali būti skundžiamas ikiteismine tvarka Lietuvos administracinių ginčų komisijos Šiaulių apygardos skyriui (Dvaro g. 81, LT-76299, Šiauliai) arba Regionų apygardos administracinio teismo Šiaulių rūmams (Dvaro g. 80, LT-76298, Šiauliai) Lietuvos Respublikos administracinių bylų teisenos įstatymo nustatyta tvarka per vieną mėnesį nuo šio sprendimo paskelbimo ar įteikimo suinteresuotai šaliai dienos.</w:t>
      </w:r>
    </w:p>
    <w:p w14:paraId="62EE5B2F" w14:textId="77777777" w:rsidR="009E1400" w:rsidRDefault="009E1400">
      <w:pPr>
        <w:widowControl w:val="0"/>
        <w:tabs>
          <w:tab w:val="left" w:pos="851"/>
        </w:tabs>
        <w:suppressAutoHyphens/>
        <w:jc w:val="both"/>
        <w:textAlignment w:val="baseline"/>
        <w:rPr>
          <w:rFonts w:eastAsia="SimSun" w:cs="Mangal"/>
          <w:kern w:val="3"/>
          <w:szCs w:val="24"/>
          <w:lang w:eastAsia="zh-CN" w:bidi="hi-IN"/>
        </w:rPr>
      </w:pPr>
    </w:p>
    <w:p w14:paraId="6D2CFD21" w14:textId="77777777" w:rsidR="009E1400" w:rsidRDefault="009E1400">
      <w:pPr>
        <w:widowControl w:val="0"/>
        <w:suppressAutoHyphens/>
        <w:jc w:val="both"/>
        <w:textAlignment w:val="baseline"/>
        <w:rPr>
          <w:rFonts w:eastAsia="SimSun" w:cs="Mangal"/>
          <w:kern w:val="3"/>
          <w:szCs w:val="24"/>
          <w:lang w:eastAsia="zh-CN" w:bidi="hi-IN"/>
        </w:rPr>
      </w:pPr>
    </w:p>
    <w:p w14:paraId="71F7B9C5" w14:textId="77777777" w:rsidR="009E1400" w:rsidRDefault="009E1400">
      <w:pPr>
        <w:tabs>
          <w:tab w:val="left" w:pos="180"/>
          <w:tab w:val="left" w:pos="540"/>
          <w:tab w:val="left" w:pos="1440"/>
        </w:tabs>
        <w:jc w:val="both"/>
        <w:rPr>
          <w:rFonts w:eastAsia="SimSun" w:cs="Mangal"/>
          <w:kern w:val="3"/>
          <w:szCs w:val="24"/>
          <w:lang w:eastAsia="zh-CN" w:bidi="hi-IN"/>
        </w:rPr>
      </w:pPr>
    </w:p>
    <w:p w14:paraId="59EB5B42" w14:textId="2C90EABA" w:rsidR="009E1400" w:rsidRDefault="00567C22">
      <w:pPr>
        <w:tabs>
          <w:tab w:val="left" w:pos="180"/>
          <w:tab w:val="left" w:pos="540"/>
          <w:tab w:val="left" w:pos="1440"/>
          <w:tab w:val="left" w:pos="7371"/>
        </w:tabs>
        <w:rPr>
          <w:b/>
          <w:bCs/>
          <w:szCs w:val="24"/>
        </w:rPr>
      </w:pPr>
      <w:r>
        <w:rPr>
          <w:szCs w:val="24"/>
        </w:rPr>
        <w:t xml:space="preserve">Savivaldybės meras </w:t>
      </w:r>
      <w:r>
        <w:rPr>
          <w:szCs w:val="24"/>
        </w:rPr>
        <w:tab/>
        <w:t>Vidmantas Macevičius</w:t>
      </w:r>
    </w:p>
    <w:sectPr w:rsidR="009E1400">
      <w:headerReference w:type="default" r:id="rId8"/>
      <w:pgSz w:w="11907" w:h="16839" w:code="9"/>
      <w:pgMar w:top="1134" w:right="567" w:bottom="1134" w:left="1701" w:header="284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48699F" w14:textId="77777777" w:rsidR="009A076C" w:rsidRDefault="009A076C">
      <w:r>
        <w:separator/>
      </w:r>
    </w:p>
  </w:endnote>
  <w:endnote w:type="continuationSeparator" w:id="0">
    <w:p w14:paraId="1AE87413" w14:textId="77777777" w:rsidR="009A076C" w:rsidRDefault="009A0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77856A" w14:textId="77777777" w:rsidR="009A076C" w:rsidRDefault="009A076C">
      <w:r>
        <w:separator/>
      </w:r>
    </w:p>
  </w:footnote>
  <w:footnote w:type="continuationSeparator" w:id="0">
    <w:p w14:paraId="5DC4C43D" w14:textId="77777777" w:rsidR="009A076C" w:rsidRDefault="009A07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A410FD" w14:textId="77777777" w:rsidR="009E1400" w:rsidRDefault="009E1400">
    <w:pPr>
      <w:tabs>
        <w:tab w:val="center" w:pos="4153"/>
        <w:tab w:val="right" w:pos="8306"/>
      </w:tabs>
      <w:jc w:val="right"/>
      <w:rPr>
        <w:b/>
        <w:szCs w:val="24"/>
        <w:lang w:val="en-GB" w:eastAsia="lt-LT"/>
      </w:rPr>
    </w:pPr>
  </w:p>
  <w:p w14:paraId="635FA5EB" w14:textId="77777777" w:rsidR="009E1400" w:rsidRDefault="009E1400">
    <w:pPr>
      <w:keepNext/>
      <w:jc w:val="right"/>
      <w:rPr>
        <w:lang w:eastAsia="lt-LT"/>
      </w:rPr>
    </w:pPr>
  </w:p>
  <w:p w14:paraId="5D1EC3A9" w14:textId="4C463150" w:rsidR="009E1400" w:rsidRDefault="009E1400">
    <w:pPr>
      <w:keepNext/>
      <w:jc w:val="right"/>
      <w:rPr>
        <w:b/>
        <w:bCs/>
        <w:caps/>
        <w:sz w:val="28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965"/>
    <w:rsid w:val="001E4965"/>
    <w:rsid w:val="00332E14"/>
    <w:rsid w:val="004F5AB0"/>
    <w:rsid w:val="00567C22"/>
    <w:rsid w:val="009A076C"/>
    <w:rsid w:val="009E1400"/>
    <w:rsid w:val="00C66BE7"/>
    <w:rsid w:val="00CB0DA8"/>
    <w:rsid w:val="00D5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9B02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semiHidden/>
    <w:unhideWhenUsed/>
    <w:rsid w:val="00332E1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332E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semiHidden/>
    <w:unhideWhenUsed/>
    <w:rsid w:val="00332E1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332E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905</Words>
  <Characters>516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Hewlett-Packard Company</Company>
  <LinksUpToDate>false</LinksUpToDate>
  <CharactersWithSpaces>1419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Vartotojas</cp:lastModifiedBy>
  <cp:revision>2</cp:revision>
  <cp:lastPrinted>2021-01-15T08:21:00Z</cp:lastPrinted>
  <dcterms:created xsi:type="dcterms:W3CDTF">2022-06-07T13:53:00Z</dcterms:created>
  <dcterms:modified xsi:type="dcterms:W3CDTF">2022-06-07T13:53:00Z</dcterms:modified>
</cp:coreProperties>
</file>