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C1" w:rsidRDefault="008430C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8430C1" w:rsidRDefault="008430C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8430C1">
        <w:rPr>
          <w:rFonts w:eastAsia="Times New Roman" w:cs="Times New Roman"/>
          <w:b/>
          <w:noProof/>
          <w:sz w:val="28"/>
          <w:szCs w:val="24"/>
          <w:lang w:eastAsia="lt-LT"/>
        </w:rPr>
        <w:drawing>
          <wp:inline distT="0" distB="0" distL="0" distR="0" wp14:anchorId="1BF5566E" wp14:editId="2E017814">
            <wp:extent cx="542925" cy="619125"/>
            <wp:effectExtent l="0" t="0" r="9525" b="9525"/>
            <wp:docPr id="1" name="Paveikslėlis 1" descr="Aprašas: Aprašas: Aprašas: Aprašas: 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Aprašas: Aprašas: 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8430C1">
        <w:rPr>
          <w:rFonts w:eastAsia="Times New Roman" w:cs="Times New Roman"/>
          <w:b/>
          <w:bCs/>
          <w:sz w:val="28"/>
          <w:szCs w:val="28"/>
        </w:rPr>
        <w:t>MAŽEIKIŲ LOPŠELIO – DARŽELIO „PASAKA”</w:t>
      </w: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430C1">
        <w:rPr>
          <w:rFonts w:eastAsia="Times New Roman" w:cs="Times New Roman"/>
          <w:b/>
          <w:sz w:val="28"/>
          <w:szCs w:val="28"/>
        </w:rPr>
        <w:t>DIREKTORIUS</w:t>
      </w: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430C1" w:rsidRPr="008430C1" w:rsidRDefault="008430C1" w:rsidP="008430C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4"/>
        </w:rPr>
      </w:pPr>
      <w:r w:rsidRPr="008430C1">
        <w:rPr>
          <w:rFonts w:eastAsia="Times New Roman" w:cs="Times New Roman"/>
          <w:b/>
          <w:bCs/>
          <w:sz w:val="28"/>
          <w:szCs w:val="24"/>
        </w:rPr>
        <w:t>ĮSAKYMAS</w:t>
      </w:r>
    </w:p>
    <w:p w:rsidR="008430C1" w:rsidRPr="008430C1" w:rsidRDefault="008430C1" w:rsidP="008430C1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 w:val="28"/>
          <w:szCs w:val="28"/>
        </w:rPr>
      </w:pPr>
      <w:r w:rsidRPr="008430C1">
        <w:rPr>
          <w:rFonts w:eastAsia="Times New Roman" w:cs="Times New Roman"/>
          <w:b/>
          <w:bCs/>
          <w:sz w:val="28"/>
          <w:szCs w:val="24"/>
        </w:rPr>
        <w:t xml:space="preserve">DĖL </w:t>
      </w:r>
      <w:r w:rsidRPr="008430C1">
        <w:rPr>
          <w:rFonts w:eastAsia="Times New Roman" w:cs="Times New Roman"/>
          <w:b/>
          <w:bCs/>
          <w:sz w:val="28"/>
          <w:szCs w:val="28"/>
        </w:rPr>
        <w:t xml:space="preserve">MOKESČIO UŽ VAIKŲ IŠLAIKYMĄ </w:t>
      </w:r>
    </w:p>
    <w:p w:rsidR="008430C1" w:rsidRPr="008430C1" w:rsidRDefault="008430C1" w:rsidP="008430C1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 w:val="28"/>
          <w:szCs w:val="28"/>
        </w:rPr>
      </w:pPr>
      <w:r w:rsidRPr="008430C1">
        <w:rPr>
          <w:rFonts w:eastAsia="Times New Roman" w:cs="Times New Roman"/>
          <w:b/>
          <w:bCs/>
          <w:sz w:val="28"/>
          <w:szCs w:val="28"/>
        </w:rPr>
        <w:t xml:space="preserve">MAŽEIKIŲ LOPŠELYJE – DARŽELYJE ,,PASAKA“, ĮGYVENDINANČIOJE IKIMOKYKLINIO IR PRIEŠMOKYKLINIO UGDYMO PROGRAMAS, </w:t>
      </w:r>
    </w:p>
    <w:p w:rsidR="008430C1" w:rsidRPr="008430C1" w:rsidRDefault="008430C1" w:rsidP="008430C1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 w:val="28"/>
          <w:szCs w:val="28"/>
        </w:rPr>
      </w:pPr>
      <w:r w:rsidRPr="008430C1">
        <w:rPr>
          <w:rFonts w:eastAsia="Times New Roman" w:cs="Times New Roman"/>
          <w:b/>
          <w:bCs/>
          <w:sz w:val="28"/>
          <w:szCs w:val="28"/>
        </w:rPr>
        <w:t>NUSTATYMO TVARKOS APRAŠO PATVIRTINIMO NAUJOS REDAKCIJOS</w:t>
      </w:r>
    </w:p>
    <w:p w:rsidR="008430C1" w:rsidRPr="008430C1" w:rsidRDefault="008430C1" w:rsidP="008430C1">
      <w:pPr>
        <w:spacing w:after="0" w:line="240" w:lineRule="auto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keepNext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>2020 m. gegužės 4 d. Nr. V1-57</w:t>
      </w: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>Mažeikiai</w:t>
      </w:r>
    </w:p>
    <w:p w:rsidR="008430C1" w:rsidRPr="008430C1" w:rsidRDefault="008430C1" w:rsidP="008430C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ab/>
        <w:t>Vadovaudamasi Mažeikių rajono Savivaldybės tarybos 2020 m. balandžio 30 d. sprendimu Nr. T1 – 108 ,, Dėl mokesčio už vaikų išlaikymą Savivaldybės ugdymo įstaigose, įgyvendinančiose ikimokyklinio ir priešmokyklinio ugdymo programas, nustatymo tvarkos aprašas“ ir įstaigos nuostatais;</w:t>
      </w:r>
    </w:p>
    <w:p w:rsidR="008430C1" w:rsidRPr="008430C1" w:rsidRDefault="008430C1" w:rsidP="008430C1">
      <w:pPr>
        <w:spacing w:after="0" w:line="240" w:lineRule="auto"/>
        <w:ind w:right="-154"/>
        <w:jc w:val="both"/>
        <w:rPr>
          <w:rFonts w:eastAsia="Times New Roman" w:cs="Times New Roman"/>
          <w:bCs/>
          <w:szCs w:val="24"/>
        </w:rPr>
      </w:pPr>
      <w:r w:rsidRPr="008430C1">
        <w:rPr>
          <w:rFonts w:eastAsia="Times New Roman" w:cs="Times New Roman"/>
          <w:szCs w:val="24"/>
        </w:rPr>
        <w:t xml:space="preserve">                   1. T v i r t i n u „</w:t>
      </w:r>
      <w:r w:rsidRPr="008430C1">
        <w:rPr>
          <w:rFonts w:eastAsia="Times New Roman" w:cs="Times New Roman"/>
          <w:bCs/>
          <w:szCs w:val="24"/>
        </w:rPr>
        <w:t>Mokesčio už vaikų išlaikymą Mažeikių lopšelyje – darželyje ,,Pasaka“, įgyvendinančioje ikimokyklinio ir priešmokyklinio ugdymo programas, nustatymo tvarkos aprašą.</w:t>
      </w:r>
    </w:p>
    <w:p w:rsidR="008430C1" w:rsidRPr="008430C1" w:rsidRDefault="008430C1" w:rsidP="008430C1">
      <w:pPr>
        <w:spacing w:after="0" w:line="240" w:lineRule="auto"/>
        <w:ind w:right="-154"/>
        <w:jc w:val="both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bCs/>
          <w:szCs w:val="24"/>
        </w:rPr>
        <w:t xml:space="preserve">                   2. </w:t>
      </w:r>
      <w:r w:rsidR="00501F16" w:rsidRPr="00342C39">
        <w:rPr>
          <w:rFonts w:eastAsia="Times New Roman" w:cs="Times New Roman"/>
          <w:szCs w:val="24"/>
        </w:rPr>
        <w:t xml:space="preserve">P a v e d u sekretorei archyvarei </w:t>
      </w:r>
      <w:r w:rsidRPr="008430C1">
        <w:rPr>
          <w:rFonts w:eastAsia="Times New Roman" w:cs="Times New Roman"/>
          <w:szCs w:val="24"/>
        </w:rPr>
        <w:t>tvarkos aprašą paskelbti</w:t>
      </w:r>
      <w:proofErr w:type="gramStart"/>
      <w:r w:rsidRPr="008430C1">
        <w:rPr>
          <w:rFonts w:eastAsia="Times New Roman" w:cs="Times New Roman"/>
          <w:szCs w:val="24"/>
        </w:rPr>
        <w:t xml:space="preserve">  </w:t>
      </w:r>
      <w:proofErr w:type="gramEnd"/>
      <w:r w:rsidRPr="008430C1">
        <w:rPr>
          <w:rFonts w:eastAsia="Times New Roman" w:cs="Times New Roman"/>
          <w:szCs w:val="24"/>
        </w:rPr>
        <w:t>įstaigos interneto svetainėje, ne vėliau kaip per 10 darbo dienų nuo tvarkos aprašo patvirtinimo.</w:t>
      </w:r>
    </w:p>
    <w:p w:rsidR="008430C1" w:rsidRPr="008430C1" w:rsidRDefault="008430C1" w:rsidP="008430C1">
      <w:pPr>
        <w:spacing w:after="0" w:line="240" w:lineRule="auto"/>
        <w:ind w:right="-154"/>
        <w:jc w:val="both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 xml:space="preserve">    </w:t>
      </w:r>
      <w:r w:rsidRPr="008430C1">
        <w:rPr>
          <w:rFonts w:eastAsia="Times New Roman" w:cs="Times New Roman"/>
          <w:bCs/>
          <w:szCs w:val="24"/>
        </w:rPr>
        <w:t xml:space="preserve">               3. </w:t>
      </w:r>
      <w:r w:rsidRPr="008430C1">
        <w:rPr>
          <w:rFonts w:eastAsia="Times New Roman" w:cs="Times New Roman"/>
          <w:szCs w:val="24"/>
        </w:rPr>
        <w:t>Į s a k y m</w:t>
      </w:r>
      <w:proofErr w:type="gramStart"/>
      <w:r w:rsidRPr="008430C1">
        <w:rPr>
          <w:rFonts w:eastAsia="Times New Roman" w:cs="Times New Roman"/>
          <w:szCs w:val="24"/>
        </w:rPr>
        <w:t xml:space="preserve"> o</w:t>
      </w:r>
      <w:proofErr w:type="gramEnd"/>
      <w:r w:rsidRPr="008430C1">
        <w:rPr>
          <w:rFonts w:eastAsia="Times New Roman" w:cs="Times New Roman"/>
          <w:szCs w:val="24"/>
        </w:rPr>
        <w:t xml:space="preserve"> vykdymo kontrolę pasilieku sau.</w:t>
      </w:r>
    </w:p>
    <w:p w:rsidR="008430C1" w:rsidRPr="008430C1" w:rsidRDefault="008430C1" w:rsidP="008430C1">
      <w:pPr>
        <w:spacing w:after="0" w:line="240" w:lineRule="auto"/>
        <w:ind w:right="-154"/>
        <w:jc w:val="both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 xml:space="preserve">                   4. P r </w:t>
      </w:r>
      <w:r w:rsidR="00501F16" w:rsidRPr="00342C39">
        <w:rPr>
          <w:rFonts w:eastAsia="Times New Roman" w:cs="Times New Roman"/>
          <w:szCs w:val="24"/>
        </w:rPr>
        <w:t>i</w:t>
      </w:r>
      <w:r w:rsidRPr="008430C1">
        <w:rPr>
          <w:rFonts w:eastAsia="Times New Roman" w:cs="Times New Roman"/>
          <w:szCs w:val="24"/>
        </w:rPr>
        <w:t xml:space="preserve"> p a ž į s t u netekus galios direktoriaus 2020-10-31 įsakymo Nr. V1-165</w:t>
      </w:r>
      <w:r w:rsidR="00342C39">
        <w:rPr>
          <w:rFonts w:eastAsia="Times New Roman" w:cs="Times New Roman"/>
          <w:szCs w:val="24"/>
        </w:rPr>
        <w:t>,</w:t>
      </w:r>
      <w:proofErr w:type="gramStart"/>
      <w:r w:rsidR="00342C39">
        <w:rPr>
          <w:rFonts w:eastAsia="Times New Roman" w:cs="Times New Roman"/>
          <w:szCs w:val="24"/>
        </w:rPr>
        <w:t xml:space="preserve">           </w:t>
      </w:r>
      <w:proofErr w:type="gramEnd"/>
      <w:r w:rsidRPr="008430C1">
        <w:rPr>
          <w:rFonts w:eastAsia="Times New Roman" w:cs="Times New Roman"/>
          <w:szCs w:val="24"/>
        </w:rPr>
        <w:t xml:space="preserve">„Dėl </w:t>
      </w:r>
      <w:r w:rsidRPr="008430C1">
        <w:rPr>
          <w:rFonts w:eastAsia="Times New Roman" w:cs="Times New Roman"/>
          <w:bCs/>
          <w:szCs w:val="24"/>
        </w:rPr>
        <w:t>mokesčio už vaikų išlaikymą</w:t>
      </w:r>
      <w:r w:rsidR="00342C39">
        <w:rPr>
          <w:rFonts w:eastAsia="Times New Roman" w:cs="Times New Roman"/>
          <w:bCs/>
          <w:szCs w:val="24"/>
        </w:rPr>
        <w:t xml:space="preserve"> Mažeikių lopšelyje–</w:t>
      </w:r>
      <w:r w:rsidR="00501F16" w:rsidRPr="00342C39">
        <w:rPr>
          <w:rFonts w:eastAsia="Times New Roman" w:cs="Times New Roman"/>
          <w:bCs/>
          <w:szCs w:val="24"/>
        </w:rPr>
        <w:t>darželyje</w:t>
      </w:r>
      <w:r w:rsidR="00342C39">
        <w:rPr>
          <w:rFonts w:eastAsia="Times New Roman" w:cs="Times New Roman"/>
          <w:bCs/>
          <w:szCs w:val="24"/>
        </w:rPr>
        <w:t xml:space="preserve"> </w:t>
      </w:r>
      <w:r w:rsidRPr="008430C1">
        <w:rPr>
          <w:rFonts w:eastAsia="Times New Roman" w:cs="Times New Roman"/>
          <w:bCs/>
          <w:szCs w:val="24"/>
        </w:rPr>
        <w:t>,,Pasaka“,</w:t>
      </w:r>
      <w:r w:rsidR="00342C39">
        <w:rPr>
          <w:rFonts w:eastAsia="Times New Roman" w:cs="Times New Roman"/>
          <w:bCs/>
          <w:szCs w:val="24"/>
        </w:rPr>
        <w:t xml:space="preserve"> </w:t>
      </w:r>
      <w:r w:rsidRPr="008430C1">
        <w:rPr>
          <w:rFonts w:eastAsia="Times New Roman" w:cs="Times New Roman"/>
          <w:bCs/>
          <w:szCs w:val="24"/>
        </w:rPr>
        <w:t>įgyvendinančioje ikimokyklinio ir priešmokyklinio ugdymo programas tvarkos aprašo patvirtinimo“.</w:t>
      </w:r>
    </w:p>
    <w:p w:rsidR="008430C1" w:rsidRPr="008430C1" w:rsidRDefault="008430C1" w:rsidP="008430C1">
      <w:pPr>
        <w:spacing w:after="0" w:line="240" w:lineRule="auto"/>
        <w:ind w:right="-154"/>
        <w:jc w:val="both"/>
        <w:rPr>
          <w:rFonts w:eastAsia="Times New Roman" w:cs="Times New Roman"/>
          <w:bCs/>
          <w:szCs w:val="24"/>
        </w:rPr>
      </w:pPr>
      <w:r w:rsidRPr="008430C1">
        <w:rPr>
          <w:rFonts w:eastAsia="Times New Roman" w:cs="Times New Roman"/>
          <w:bCs/>
          <w:szCs w:val="24"/>
        </w:rPr>
        <w:t xml:space="preserve">                  5</w:t>
      </w:r>
      <w:r w:rsidRPr="008430C1">
        <w:rPr>
          <w:rFonts w:eastAsia="Times New Roman" w:cs="Times New Roman"/>
          <w:szCs w:val="24"/>
        </w:rPr>
        <w:t>. N u s t a t a u, kad šis įsakymas įsigalioja 2020 m. gegužės 4 d.</w:t>
      </w: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430C1" w:rsidRPr="008430C1" w:rsidRDefault="008430C1" w:rsidP="008430C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430C1">
        <w:rPr>
          <w:rFonts w:eastAsia="Times New Roman" w:cs="Times New Roman"/>
          <w:szCs w:val="24"/>
        </w:rPr>
        <w:t>Direktorė</w:t>
      </w:r>
      <w:proofErr w:type="gramStart"/>
      <w:r w:rsidRPr="008430C1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</w:t>
      </w:r>
      <w:proofErr w:type="gramEnd"/>
      <w:r w:rsidRPr="008430C1">
        <w:rPr>
          <w:rFonts w:eastAsia="Times New Roman" w:cs="Times New Roman"/>
          <w:szCs w:val="24"/>
        </w:rPr>
        <w:t xml:space="preserve">Zita </w:t>
      </w:r>
      <w:proofErr w:type="spellStart"/>
      <w:r w:rsidRPr="008430C1">
        <w:rPr>
          <w:rFonts w:eastAsia="Times New Roman" w:cs="Times New Roman"/>
          <w:szCs w:val="24"/>
        </w:rPr>
        <w:t>Siliūnienė</w:t>
      </w:r>
      <w:proofErr w:type="spellEnd"/>
    </w:p>
    <w:p w:rsidR="008430C1" w:rsidRPr="008430C1" w:rsidRDefault="008430C1" w:rsidP="008430C1">
      <w:pPr>
        <w:rPr>
          <w:rFonts w:eastAsia="Calibri" w:cs="Times New Roman"/>
        </w:rPr>
      </w:pPr>
    </w:p>
    <w:p w:rsidR="008430C1" w:rsidRPr="008430C1" w:rsidRDefault="008430C1" w:rsidP="008430C1">
      <w:pPr>
        <w:rPr>
          <w:rFonts w:eastAsia="Calibri" w:cs="Times New Roman"/>
        </w:rPr>
      </w:pPr>
    </w:p>
    <w:p w:rsidR="008430C1" w:rsidRDefault="008430C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8430C1" w:rsidRDefault="008430C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8430C1" w:rsidRDefault="008430C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9949F1" w:rsidRDefault="009949F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9949F1" w:rsidRDefault="009949F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9949F1" w:rsidRDefault="009949F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9949F1" w:rsidRDefault="009949F1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</w:p>
    <w:p w:rsidR="002F5C25" w:rsidRDefault="002F5C25" w:rsidP="00F71B23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  <w:r w:rsidRPr="006F784B">
        <w:rPr>
          <w:rFonts w:eastAsia="Times New Roman" w:cs="Times New Roman"/>
          <w:bCs/>
          <w:szCs w:val="24"/>
        </w:rPr>
        <w:t xml:space="preserve">                     </w:t>
      </w:r>
      <w:r>
        <w:rPr>
          <w:rFonts w:eastAsia="Times New Roman" w:cs="Times New Roman"/>
          <w:bCs/>
          <w:szCs w:val="24"/>
        </w:rPr>
        <w:t xml:space="preserve">   </w:t>
      </w:r>
      <w:r w:rsidRPr="006F784B">
        <w:rPr>
          <w:rFonts w:eastAsia="Times New Roman" w:cs="Times New Roman"/>
          <w:bCs/>
          <w:szCs w:val="24"/>
        </w:rPr>
        <w:t>PATVIRTINTA</w:t>
      </w:r>
    </w:p>
    <w:p w:rsidR="002F5C25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bCs/>
          <w:szCs w:val="24"/>
        </w:rPr>
        <w:t xml:space="preserve">                       </w:t>
      </w:r>
      <w:r>
        <w:rPr>
          <w:rFonts w:eastAsia="Times New Roman" w:cs="Times New Roman"/>
          <w:bCs/>
          <w:szCs w:val="24"/>
        </w:rPr>
        <w:t xml:space="preserve">                               </w:t>
      </w:r>
      <w:r w:rsidRPr="006F784B">
        <w:rPr>
          <w:rFonts w:eastAsia="Times New Roman" w:cs="Times New Roman"/>
          <w:bCs/>
          <w:szCs w:val="24"/>
        </w:rPr>
        <w:t xml:space="preserve">  </w:t>
      </w:r>
      <w:r>
        <w:rPr>
          <w:rFonts w:eastAsia="Times New Roman" w:cs="Times New Roman"/>
          <w:bCs/>
          <w:szCs w:val="24"/>
        </w:rPr>
        <w:t xml:space="preserve">                     </w:t>
      </w:r>
      <w:r w:rsidRPr="006F784B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  </w:t>
      </w:r>
      <w:r w:rsidRPr="006F784B">
        <w:rPr>
          <w:rFonts w:eastAsia="Times New Roman" w:cs="Times New Roman"/>
          <w:bCs/>
          <w:szCs w:val="24"/>
        </w:rPr>
        <w:t>Mažeikių lopšelio – darželio ,,Pasaka‘‘</w:t>
      </w:r>
      <w:r>
        <w:rPr>
          <w:rFonts w:eastAsia="Times New Roman" w:cs="Times New Roman"/>
          <w:szCs w:val="24"/>
        </w:rPr>
        <w:t xml:space="preserve"> </w:t>
      </w:r>
      <w:r w:rsidRPr="006F784B">
        <w:rPr>
          <w:rFonts w:eastAsia="Times New Roman" w:cs="Times New Roman"/>
          <w:szCs w:val="24"/>
        </w:rPr>
        <w:t xml:space="preserve">direktoriaus </w:t>
      </w: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</w:t>
      </w:r>
      <w:r w:rsidR="00BC4015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 xml:space="preserve"> </w:t>
      </w:r>
      <w:r w:rsidRPr="006F784B">
        <w:rPr>
          <w:rFonts w:eastAsia="Times New Roman" w:cs="Times New Roman"/>
          <w:szCs w:val="24"/>
        </w:rPr>
        <w:t>20</w:t>
      </w:r>
      <w:r w:rsidR="00BC4015">
        <w:rPr>
          <w:rFonts w:eastAsia="Times New Roman" w:cs="Times New Roman"/>
          <w:szCs w:val="24"/>
          <w:lang w:val="en-US"/>
        </w:rPr>
        <w:t>20</w:t>
      </w:r>
      <w:r w:rsidRPr="006F784B">
        <w:rPr>
          <w:rFonts w:eastAsia="Times New Roman" w:cs="Times New Roman"/>
          <w:szCs w:val="24"/>
          <w:lang w:val="en-US"/>
        </w:rPr>
        <w:t xml:space="preserve"> </w:t>
      </w:r>
      <w:r w:rsidR="00BC4015">
        <w:rPr>
          <w:rFonts w:eastAsia="Times New Roman" w:cs="Times New Roman"/>
          <w:szCs w:val="24"/>
        </w:rPr>
        <w:t>m. gegužės 4</w:t>
      </w:r>
      <w:r w:rsidRPr="006F784B">
        <w:rPr>
          <w:rFonts w:eastAsia="Times New Roman" w:cs="Times New Roman"/>
          <w:szCs w:val="24"/>
        </w:rPr>
        <w:t xml:space="preserve"> d. </w:t>
      </w:r>
      <w:r w:rsidR="00BC4015">
        <w:rPr>
          <w:rFonts w:eastAsia="Times New Roman" w:cs="Times New Roman"/>
          <w:bCs/>
          <w:szCs w:val="24"/>
        </w:rPr>
        <w:t>įsakymu Nr. V1-57</w:t>
      </w:r>
    </w:p>
    <w:p w:rsidR="002F5C25" w:rsidRDefault="002F5C25" w:rsidP="00BC4015">
      <w:pPr>
        <w:spacing w:after="0" w:line="240" w:lineRule="auto"/>
        <w:ind w:right="-154"/>
        <w:rPr>
          <w:rFonts w:eastAsia="Times New Roman" w:cs="Times New Roman"/>
          <w:bCs/>
          <w:szCs w:val="24"/>
        </w:rPr>
      </w:pPr>
      <w:r w:rsidRPr="006F784B">
        <w:rPr>
          <w:rFonts w:eastAsia="Times New Roman" w:cs="Times New Roman"/>
          <w:bCs/>
          <w:szCs w:val="24"/>
        </w:rPr>
        <w:t xml:space="preserve">                       </w:t>
      </w:r>
      <w:r w:rsidR="00BC4015">
        <w:rPr>
          <w:rFonts w:eastAsia="Times New Roman" w:cs="Times New Roman"/>
          <w:bCs/>
          <w:szCs w:val="24"/>
        </w:rPr>
        <w:t xml:space="preserve">                 </w:t>
      </w:r>
    </w:p>
    <w:p w:rsidR="00BC4015" w:rsidRDefault="00BC4015" w:rsidP="00BC4015">
      <w:pPr>
        <w:spacing w:after="0" w:line="240" w:lineRule="auto"/>
        <w:ind w:right="-154"/>
        <w:rPr>
          <w:rFonts w:eastAsia="Times New Roman" w:cs="Times New Roman"/>
          <w:bCs/>
          <w:szCs w:val="24"/>
        </w:rPr>
      </w:pPr>
    </w:p>
    <w:p w:rsidR="00BC4015" w:rsidRPr="00BC4015" w:rsidRDefault="00BC4015" w:rsidP="00BC4015">
      <w:pPr>
        <w:spacing w:after="0" w:line="240" w:lineRule="auto"/>
        <w:ind w:right="-154"/>
        <w:rPr>
          <w:rFonts w:eastAsia="Times New Roman" w:cs="Times New Roman"/>
          <w:bCs/>
          <w:szCs w:val="24"/>
        </w:rPr>
      </w:pPr>
    </w:p>
    <w:p w:rsidR="002F5C25" w:rsidRPr="006F784B" w:rsidRDefault="002F5C25" w:rsidP="002F5C25">
      <w:pPr>
        <w:spacing w:after="0" w:line="240" w:lineRule="auto"/>
        <w:ind w:right="-15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 w:val="28"/>
          <w:szCs w:val="28"/>
        </w:rPr>
      </w:pPr>
      <w:r w:rsidRPr="006F784B">
        <w:rPr>
          <w:rFonts w:eastAsia="Times New Roman" w:cs="Times New Roman"/>
          <w:b/>
          <w:bCs/>
          <w:sz w:val="28"/>
          <w:szCs w:val="28"/>
        </w:rPr>
        <w:t>MAŽEIKIŲ LOPŠELIS – DARŽELIS ,, PASAKA</w:t>
      </w:r>
      <w:proofErr w:type="gramStart"/>
      <w:r w:rsidRPr="006F784B">
        <w:rPr>
          <w:rFonts w:eastAsia="Times New Roman" w:cs="Times New Roman"/>
          <w:b/>
          <w:bCs/>
          <w:sz w:val="28"/>
          <w:szCs w:val="28"/>
        </w:rPr>
        <w:t xml:space="preserve"> ‘</w:t>
      </w:r>
      <w:proofErr w:type="gramEnd"/>
      <w:r w:rsidRPr="006F784B">
        <w:rPr>
          <w:rFonts w:eastAsia="Times New Roman" w:cs="Times New Roman"/>
          <w:b/>
          <w:bCs/>
          <w:sz w:val="28"/>
          <w:szCs w:val="28"/>
        </w:rPr>
        <w:t>‘</w:t>
      </w:r>
    </w:p>
    <w:p w:rsidR="002F5C25" w:rsidRPr="006F784B" w:rsidRDefault="002F5C25" w:rsidP="002F5C25">
      <w:pPr>
        <w:spacing w:after="0" w:line="240" w:lineRule="auto"/>
        <w:ind w:right="-154"/>
        <w:rPr>
          <w:rFonts w:eastAsia="Times New Roman" w:cs="Times New Roman"/>
          <w:b/>
          <w:bCs/>
          <w:sz w:val="28"/>
          <w:szCs w:val="28"/>
        </w:rPr>
      </w:pP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Cs w:val="24"/>
        </w:rPr>
      </w:pPr>
      <w:r w:rsidRPr="006F784B">
        <w:rPr>
          <w:rFonts w:eastAsia="Times New Roman" w:cs="Times New Roman"/>
          <w:b/>
          <w:bCs/>
          <w:szCs w:val="24"/>
        </w:rPr>
        <w:t>MOKESČIO UŽ VAIKŲ IŠLAIKYMĄ MAŽEIKIŲ LOPŠELYJE – DARŽELYJE ,,PASAKA“</w:t>
      </w:r>
      <w:r>
        <w:rPr>
          <w:rFonts w:eastAsia="Times New Roman" w:cs="Times New Roman"/>
          <w:b/>
          <w:bCs/>
          <w:szCs w:val="24"/>
        </w:rPr>
        <w:t xml:space="preserve">, </w:t>
      </w:r>
      <w:r w:rsidRPr="006F784B">
        <w:rPr>
          <w:rFonts w:eastAsia="Times New Roman" w:cs="Times New Roman"/>
          <w:b/>
          <w:bCs/>
          <w:szCs w:val="24"/>
        </w:rPr>
        <w:t>ĮGYVENDINANČIOJE IKIMOKYKLINIO IR PRIEŠMOKYKLINIO UGDYMO PROGRAMAS, NUSTATYMO TVARKOS APRAŠAS</w:t>
      </w:r>
    </w:p>
    <w:p w:rsidR="002F5C25" w:rsidRPr="006F784B" w:rsidRDefault="002F5C25" w:rsidP="002F5C25">
      <w:pPr>
        <w:spacing w:after="0" w:line="240" w:lineRule="auto"/>
        <w:ind w:right="-154"/>
        <w:rPr>
          <w:rFonts w:eastAsia="Times New Roman" w:cs="Times New Roman"/>
          <w:b/>
          <w:bCs/>
          <w:sz w:val="28"/>
          <w:szCs w:val="28"/>
        </w:rPr>
      </w:pP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 SKYRIUS</w:t>
      </w:r>
    </w:p>
    <w:p w:rsidR="002F5C25" w:rsidRPr="006F784B" w:rsidRDefault="002F5C25" w:rsidP="002F5C2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6F784B">
        <w:rPr>
          <w:rFonts w:eastAsia="Times New Roman" w:cs="Times New Roman"/>
          <w:b/>
          <w:bCs/>
          <w:szCs w:val="24"/>
        </w:rPr>
        <w:t>BENDROSIOS NUOSTATOS</w:t>
      </w:r>
    </w:p>
    <w:p w:rsidR="002F5C25" w:rsidRPr="006F784B" w:rsidRDefault="002F5C25" w:rsidP="002F5C2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>1. Mokesčio už vaikų išlaikymą Mažeikių lopšelyje – darželyje ,,</w:t>
      </w:r>
      <w:r>
        <w:rPr>
          <w:rFonts w:eastAsia="Times New Roman" w:cs="Times New Roman"/>
          <w:szCs w:val="24"/>
        </w:rPr>
        <w:t>Pasaka“ (toliau – Lopšelis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 xml:space="preserve">darželis), </w:t>
      </w:r>
      <w:r w:rsidRPr="006F784B">
        <w:rPr>
          <w:rFonts w:eastAsia="Times New Roman" w:cs="Times New Roman"/>
          <w:szCs w:val="24"/>
        </w:rPr>
        <w:t>įgyvendinančioje ikimokyklinio ir priešmokyklinio ugdymo programas, nustatymo tvarkos aprašas (toliau – Aprašas) reglamentuoja ikimokyklinio ir priešmok</w:t>
      </w:r>
      <w:r>
        <w:rPr>
          <w:rFonts w:eastAsia="Times New Roman" w:cs="Times New Roman"/>
          <w:szCs w:val="24"/>
        </w:rPr>
        <w:t>yklinio amžiaus vaikų maitinimo bei ugdymo</w:t>
      </w:r>
      <w:r w:rsidRPr="006F784B">
        <w:rPr>
          <w:rFonts w:eastAsia="Times New Roman" w:cs="Times New Roman"/>
          <w:szCs w:val="24"/>
        </w:rPr>
        <w:t xml:space="preserve"> paslaugų mokesčių nustatymo, lengvatų taikymo ir pateikiamų dokumentų le</w:t>
      </w:r>
      <w:r>
        <w:rPr>
          <w:rFonts w:eastAsia="Times New Roman" w:cs="Times New Roman"/>
          <w:szCs w:val="24"/>
        </w:rPr>
        <w:t xml:space="preserve">ngvatoms taikyti priėmimą </w:t>
      </w:r>
      <w:r w:rsidRPr="006F784B">
        <w:rPr>
          <w:rFonts w:eastAsia="Times New Roman" w:cs="Times New Roman"/>
          <w:szCs w:val="24"/>
        </w:rPr>
        <w:t>įstaigoje, įgyvendinančioje ikimokyklinio ir priešmokyklinio ugdymo programas, tvarką.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>2. Aprašas yra parengtas</w:t>
      </w:r>
      <w:r>
        <w:rPr>
          <w:rFonts w:eastAsia="Times New Roman" w:cs="Times New Roman"/>
          <w:szCs w:val="24"/>
        </w:rPr>
        <w:t xml:space="preserve"> vadovaujantis Mažeikių rajono S</w:t>
      </w:r>
      <w:r w:rsidRPr="006F784B">
        <w:rPr>
          <w:rFonts w:eastAsia="Times New Roman" w:cs="Times New Roman"/>
          <w:szCs w:val="24"/>
        </w:rPr>
        <w:t>avivaldybės tarybos 20</w:t>
      </w:r>
      <w:r>
        <w:rPr>
          <w:rFonts w:eastAsia="Times New Roman" w:cs="Times New Roman"/>
          <w:szCs w:val="24"/>
          <w:lang w:val="en-US"/>
        </w:rPr>
        <w:t>20</w:t>
      </w:r>
      <w:r w:rsidRPr="006F784B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m. balandžio 30 d. sprendimu Nr. T1-108</w:t>
      </w:r>
      <w:r w:rsidRPr="006F784B">
        <w:rPr>
          <w:rFonts w:eastAsia="Times New Roman" w:cs="Times New Roman"/>
          <w:szCs w:val="24"/>
        </w:rPr>
        <w:t xml:space="preserve"> ,, Mokesčio</w:t>
      </w:r>
      <w:r>
        <w:rPr>
          <w:rFonts w:eastAsia="Times New Roman" w:cs="Times New Roman"/>
          <w:szCs w:val="24"/>
        </w:rPr>
        <w:t xml:space="preserve"> už vaikų išlaikymą</w:t>
      </w:r>
      <w:r w:rsidRPr="006F784B">
        <w:rPr>
          <w:rFonts w:eastAsia="Times New Roman" w:cs="Times New Roman"/>
          <w:szCs w:val="24"/>
        </w:rPr>
        <w:t xml:space="preserve"> ugdymo įstaigose, įgyvendinančiose ikimokyklinio ir priešmokyklinio ugdymo programas, nustatymo tvarkos aprašas“, įstaigos nuosta</w:t>
      </w:r>
      <w:r>
        <w:rPr>
          <w:rFonts w:eastAsia="Times New Roman" w:cs="Times New Roman"/>
          <w:szCs w:val="24"/>
        </w:rPr>
        <w:t xml:space="preserve">tais. </w:t>
      </w:r>
    </w:p>
    <w:p w:rsidR="002F5C25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 xml:space="preserve">3. </w:t>
      </w:r>
      <w:r w:rsidRPr="006F784B">
        <w:rPr>
          <w:rFonts w:eastAsia="Times New Roman" w:cs="Times New Roman"/>
          <w:b/>
          <w:i/>
          <w:szCs w:val="24"/>
        </w:rPr>
        <w:t>Aprašo tikslas</w:t>
      </w:r>
      <w:r w:rsidRPr="006F784B">
        <w:rPr>
          <w:rFonts w:eastAsia="Times New Roman" w:cs="Times New Roman"/>
          <w:szCs w:val="24"/>
        </w:rPr>
        <w:t xml:space="preserve"> – sudaryti sąlygas kokybiškai </w:t>
      </w:r>
      <w:r>
        <w:rPr>
          <w:rFonts w:eastAsia="Times New Roman" w:cs="Times New Roman"/>
          <w:szCs w:val="24"/>
        </w:rPr>
        <w:t xml:space="preserve">ir sveikai organizuoti ugdytinių </w:t>
      </w:r>
      <w:r w:rsidRPr="006F784B">
        <w:rPr>
          <w:rFonts w:eastAsia="Times New Roman" w:cs="Times New Roman"/>
          <w:szCs w:val="24"/>
        </w:rPr>
        <w:t>maitinimą ir laiku gauti iš tėvų (globėjų, rūpintojų) mokesčius už ugdytinių išlaikymą.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Apraše vartojamos sąvokos atitinka Lietuvos Respublikos švietimo įstatyme vartojamas sąvokas.</w:t>
      </w:r>
    </w:p>
    <w:p w:rsidR="002F5C25" w:rsidRPr="006F784B" w:rsidRDefault="002F5C25" w:rsidP="002F5C25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II SKYRIUS</w:t>
      </w:r>
    </w:p>
    <w:p w:rsidR="002F5C25" w:rsidRPr="006F784B" w:rsidRDefault="002F5C25" w:rsidP="002F5C25">
      <w:pPr>
        <w:spacing w:after="0" w:line="240" w:lineRule="auto"/>
        <w:ind w:right="-154"/>
        <w:jc w:val="center"/>
        <w:rPr>
          <w:rFonts w:eastAsia="Times New Roman" w:cs="Times New Roman"/>
          <w:b/>
          <w:bCs/>
          <w:szCs w:val="24"/>
        </w:rPr>
      </w:pPr>
      <w:r w:rsidRPr="006F784B">
        <w:rPr>
          <w:rFonts w:eastAsia="Times New Roman" w:cs="Times New Roman"/>
          <w:b/>
          <w:bCs/>
          <w:szCs w:val="24"/>
        </w:rPr>
        <w:t>MOKE</w:t>
      </w:r>
      <w:r>
        <w:rPr>
          <w:rFonts w:eastAsia="Times New Roman" w:cs="Times New Roman"/>
          <w:b/>
          <w:bCs/>
          <w:szCs w:val="24"/>
        </w:rPr>
        <w:t>SČIO UŽ</w:t>
      </w:r>
      <w:proofErr w:type="gramStart"/>
      <w:r>
        <w:rPr>
          <w:rFonts w:eastAsia="Times New Roman" w:cs="Times New Roman"/>
          <w:b/>
          <w:bCs/>
          <w:szCs w:val="24"/>
        </w:rPr>
        <w:t xml:space="preserve">  </w:t>
      </w:r>
      <w:proofErr w:type="gramEnd"/>
      <w:r>
        <w:rPr>
          <w:rFonts w:eastAsia="Times New Roman" w:cs="Times New Roman"/>
          <w:b/>
          <w:bCs/>
          <w:szCs w:val="24"/>
        </w:rPr>
        <w:t>UGDYTINIŲ MAITINIMO IR UGDYMO</w:t>
      </w:r>
      <w:r w:rsidRPr="006F784B">
        <w:rPr>
          <w:rFonts w:eastAsia="Times New Roman" w:cs="Times New Roman"/>
          <w:b/>
          <w:bCs/>
          <w:szCs w:val="24"/>
        </w:rPr>
        <w:t xml:space="preserve"> PASLAUGAS NUSTATYMAS</w:t>
      </w:r>
    </w:p>
    <w:p w:rsidR="002F5C25" w:rsidRPr="006F784B" w:rsidRDefault="002F5C25" w:rsidP="002F5C25">
      <w:pPr>
        <w:spacing w:after="0" w:line="240" w:lineRule="auto"/>
        <w:ind w:right="-154"/>
        <w:jc w:val="both"/>
        <w:rPr>
          <w:rFonts w:eastAsia="Times New Roman" w:cs="Times New Roman"/>
          <w:szCs w:val="24"/>
        </w:rPr>
      </w:pP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  <w:lang w:val="pt-BR"/>
        </w:rPr>
      </w:pPr>
      <w:r>
        <w:rPr>
          <w:rFonts w:eastAsia="Times New Roman" w:cs="Times New Roman"/>
          <w:szCs w:val="24"/>
        </w:rPr>
        <w:t>5</w:t>
      </w:r>
      <w:r w:rsidRPr="006F784B">
        <w:rPr>
          <w:rFonts w:eastAsia="Times New Roman" w:cs="Times New Roman"/>
          <w:szCs w:val="24"/>
        </w:rPr>
        <w:t xml:space="preserve">. Nuo </w:t>
      </w:r>
      <w:r w:rsidRPr="006F784B">
        <w:rPr>
          <w:rFonts w:eastAsia="Times New Roman" w:cs="Times New Roman"/>
          <w:b/>
          <w:i/>
          <w:szCs w:val="24"/>
          <w:lang w:val="pt-BR"/>
        </w:rPr>
        <w:t>20</w:t>
      </w:r>
      <w:r>
        <w:rPr>
          <w:rFonts w:eastAsia="Times New Roman" w:cs="Times New Roman"/>
          <w:b/>
          <w:i/>
          <w:szCs w:val="24"/>
          <w:lang w:val="en-US"/>
        </w:rPr>
        <w:t>19</w:t>
      </w:r>
      <w:r w:rsidRPr="006F784B">
        <w:rPr>
          <w:rFonts w:eastAsia="Times New Roman" w:cs="Times New Roman"/>
          <w:b/>
          <w:i/>
          <w:szCs w:val="24"/>
          <w:lang w:val="pt-BR"/>
        </w:rPr>
        <w:t xml:space="preserve"> m. </w:t>
      </w:r>
      <w:r>
        <w:rPr>
          <w:rFonts w:eastAsia="Times New Roman" w:cs="Times New Roman"/>
          <w:b/>
          <w:i/>
          <w:szCs w:val="24"/>
        </w:rPr>
        <w:t>lapkričio</w:t>
      </w:r>
      <w:r w:rsidRPr="006F784B">
        <w:rPr>
          <w:rFonts w:eastAsia="Times New Roman" w:cs="Times New Roman"/>
          <w:b/>
          <w:i/>
          <w:szCs w:val="24"/>
        </w:rPr>
        <w:t xml:space="preserve"> </w:t>
      </w:r>
      <w:r>
        <w:rPr>
          <w:rFonts w:eastAsia="Times New Roman" w:cs="Times New Roman"/>
          <w:b/>
          <w:i/>
          <w:szCs w:val="24"/>
          <w:lang w:val="pt-BR"/>
        </w:rPr>
        <w:t>4</w:t>
      </w:r>
      <w:r w:rsidRPr="006F784B">
        <w:rPr>
          <w:rFonts w:eastAsia="Times New Roman" w:cs="Times New Roman"/>
          <w:b/>
          <w:i/>
          <w:szCs w:val="24"/>
          <w:lang w:val="pt-BR"/>
        </w:rPr>
        <w:t xml:space="preserve"> d</w:t>
      </w:r>
      <w:r w:rsidRPr="006F784B">
        <w:rPr>
          <w:rFonts w:eastAsia="Times New Roman" w:cs="Times New Roman"/>
          <w:szCs w:val="24"/>
          <w:lang w:val="pt-BR"/>
        </w:rPr>
        <w:t>. nustatoma ugdytinio vienos dienos maitinimo kaina: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>5</w:t>
      </w:r>
      <w:r w:rsidRPr="006F784B">
        <w:rPr>
          <w:rFonts w:eastAsia="Times New Roman" w:cs="Times New Roman"/>
          <w:szCs w:val="24"/>
          <w:lang w:val="pt-BR"/>
        </w:rPr>
        <w:t xml:space="preserve">.1. lopšelio grupėje – </w:t>
      </w:r>
      <w:r>
        <w:rPr>
          <w:rFonts w:eastAsia="Times New Roman" w:cs="Times New Roman"/>
          <w:b/>
          <w:i/>
          <w:szCs w:val="24"/>
          <w:lang w:val="pt-BR"/>
        </w:rPr>
        <w:t>2,00</w:t>
      </w:r>
      <w:r w:rsidRPr="006F784B">
        <w:rPr>
          <w:rFonts w:eastAsia="Times New Roman" w:cs="Times New Roman"/>
          <w:b/>
          <w:i/>
          <w:szCs w:val="24"/>
          <w:lang w:val="pt-BR"/>
        </w:rPr>
        <w:t xml:space="preserve"> Eur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pt-BR"/>
        </w:rPr>
      </w:pPr>
      <w:r>
        <w:rPr>
          <w:rFonts w:eastAsia="Times New Roman" w:cs="Times New Roman"/>
          <w:szCs w:val="24"/>
          <w:lang w:val="pt-BR"/>
        </w:rPr>
        <w:t>5</w:t>
      </w:r>
      <w:r w:rsidRPr="006F784B">
        <w:rPr>
          <w:rFonts w:eastAsia="Times New Roman" w:cs="Times New Roman"/>
          <w:szCs w:val="24"/>
          <w:lang w:val="pt-BR"/>
        </w:rPr>
        <w:t xml:space="preserve">.2. ikimokyklinio ir priešmokyklinio ugdymo grupėje – </w:t>
      </w:r>
      <w:r>
        <w:rPr>
          <w:rFonts w:eastAsia="Times New Roman" w:cs="Times New Roman"/>
          <w:b/>
          <w:i/>
          <w:szCs w:val="24"/>
          <w:lang w:val="pt-BR"/>
        </w:rPr>
        <w:t>2,50</w:t>
      </w:r>
      <w:r w:rsidRPr="006F784B">
        <w:rPr>
          <w:rFonts w:eastAsia="Times New Roman" w:cs="Times New Roman"/>
          <w:b/>
          <w:i/>
          <w:szCs w:val="24"/>
          <w:lang w:val="pt-BR"/>
        </w:rPr>
        <w:t xml:space="preserve"> Eur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pt-BR"/>
        </w:rPr>
      </w:pPr>
      <w:r>
        <w:rPr>
          <w:rFonts w:eastAsia="Times New Roman" w:cs="Times New Roman"/>
          <w:szCs w:val="24"/>
        </w:rPr>
        <w:t>6. Tėvai (globėjai</w:t>
      </w:r>
      <w:r w:rsidRPr="006F784B">
        <w:rPr>
          <w:rFonts w:eastAsia="Times New Roman" w:cs="Times New Roman"/>
          <w:szCs w:val="24"/>
        </w:rPr>
        <w:t>) moka už kiek</w:t>
      </w:r>
      <w:r>
        <w:rPr>
          <w:rFonts w:eastAsia="Times New Roman" w:cs="Times New Roman"/>
          <w:szCs w:val="24"/>
        </w:rPr>
        <w:t>vieną vaiko lankytą</w:t>
      </w:r>
      <w:r w:rsidRPr="006F784B">
        <w:rPr>
          <w:rFonts w:eastAsia="Times New Roman" w:cs="Times New Roman"/>
          <w:szCs w:val="24"/>
        </w:rPr>
        <w:t xml:space="preserve"> dieną 100 procentų Savivaldybės tarybos nustatytos dienos maitinimo kainos.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pt-BR"/>
        </w:rPr>
      </w:pPr>
      <w:r>
        <w:rPr>
          <w:rFonts w:eastAsia="Times New Roman" w:cs="Times New Roman"/>
          <w:szCs w:val="24"/>
        </w:rPr>
        <w:t>7. Tėvai (globėjai</w:t>
      </w:r>
      <w:r w:rsidRPr="006F784B">
        <w:rPr>
          <w:rFonts w:eastAsia="Times New Roman" w:cs="Times New Roman"/>
          <w:szCs w:val="24"/>
        </w:rPr>
        <w:t>), ku</w:t>
      </w:r>
      <w:r>
        <w:rPr>
          <w:rFonts w:eastAsia="Times New Roman" w:cs="Times New Roman"/>
          <w:szCs w:val="24"/>
        </w:rPr>
        <w:t>rių vaikai lanko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darželio</w:t>
      </w:r>
      <w:r w:rsidRPr="006F784B">
        <w:rPr>
          <w:rFonts w:eastAsia="Times New Roman" w:cs="Times New Roman"/>
          <w:szCs w:val="24"/>
        </w:rPr>
        <w:t xml:space="preserve"> priešmokyklinio ugdymo grupes, moka už pasirinktą maitinimų sk</w:t>
      </w:r>
      <w:r>
        <w:rPr>
          <w:rFonts w:eastAsia="Times New Roman" w:cs="Times New Roman"/>
          <w:szCs w:val="24"/>
        </w:rPr>
        <w:t xml:space="preserve">aičių, išskyrus pietus, Aprašo </w:t>
      </w:r>
      <w:r w:rsidRPr="0019583D">
        <w:rPr>
          <w:rFonts w:eastAsia="Times New Roman" w:cs="Times New Roman"/>
          <w:szCs w:val="24"/>
        </w:rPr>
        <w:t>6</w:t>
      </w:r>
      <w:r w:rsidRPr="006F784B">
        <w:rPr>
          <w:rFonts w:eastAsia="Times New Roman" w:cs="Times New Roman"/>
          <w:szCs w:val="24"/>
        </w:rPr>
        <w:t xml:space="preserve"> punkte numatytą mokesčio dydį.</w:t>
      </w:r>
    </w:p>
    <w:p w:rsidR="002F5C25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darželio</w:t>
      </w:r>
      <w:r w:rsidRPr="006F784B">
        <w:rPr>
          <w:rFonts w:eastAsia="Times New Roman" w:cs="Times New Roman"/>
          <w:szCs w:val="24"/>
        </w:rPr>
        <w:t xml:space="preserve"> direktorius, nepažeisdamas dienos (paros) maitinimo normų, gali koreguoti atskirų maitinimų mokesčių dydį.</w:t>
      </w:r>
    </w:p>
    <w:p w:rsidR="009949F1" w:rsidRDefault="0019583D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2F5C25">
        <w:rPr>
          <w:rFonts w:eastAsia="Times New Roman" w:cs="Times New Roman"/>
          <w:szCs w:val="24"/>
        </w:rPr>
        <w:t>. Už Lopšelio</w:t>
      </w:r>
      <w:proofErr w:type="gramStart"/>
      <w:r w:rsidR="002F5C25">
        <w:rPr>
          <w:rFonts w:eastAsia="Times New Roman" w:cs="Times New Roman"/>
          <w:szCs w:val="24"/>
        </w:rPr>
        <w:t>-</w:t>
      </w:r>
      <w:proofErr w:type="gramEnd"/>
      <w:r w:rsidR="002F5C25">
        <w:rPr>
          <w:rFonts w:eastAsia="Times New Roman" w:cs="Times New Roman"/>
          <w:szCs w:val="24"/>
        </w:rPr>
        <w:t>darželio</w:t>
      </w:r>
      <w:r w:rsidR="002F5C25" w:rsidRPr="006F784B">
        <w:rPr>
          <w:rFonts w:eastAsia="Times New Roman" w:cs="Times New Roman"/>
          <w:szCs w:val="24"/>
        </w:rPr>
        <w:t xml:space="preserve"> lankymą taikomas</w:t>
      </w:r>
      <w:r w:rsidR="002F5C25">
        <w:rPr>
          <w:rFonts w:eastAsia="Times New Roman" w:cs="Times New Roman"/>
          <w:szCs w:val="24"/>
        </w:rPr>
        <w:t xml:space="preserve"> 11 </w:t>
      </w:r>
      <w:proofErr w:type="spellStart"/>
      <w:r w:rsidR="002F5C25">
        <w:rPr>
          <w:rFonts w:eastAsia="Times New Roman" w:cs="Times New Roman"/>
          <w:szCs w:val="24"/>
        </w:rPr>
        <w:t>Eur</w:t>
      </w:r>
      <w:proofErr w:type="spellEnd"/>
      <w:r w:rsidR="002F5C25">
        <w:rPr>
          <w:rFonts w:eastAsia="Times New Roman" w:cs="Times New Roman"/>
          <w:szCs w:val="24"/>
        </w:rPr>
        <w:t xml:space="preserve"> per mėnesį</w:t>
      </w:r>
      <w:r w:rsidR="002F5C25" w:rsidRPr="006F784B">
        <w:rPr>
          <w:rFonts w:eastAsia="Times New Roman" w:cs="Times New Roman"/>
          <w:szCs w:val="24"/>
        </w:rPr>
        <w:t xml:space="preserve"> Savivaldybės tarybos nust</w:t>
      </w:r>
      <w:r>
        <w:rPr>
          <w:rFonts w:eastAsia="Times New Roman" w:cs="Times New Roman"/>
          <w:szCs w:val="24"/>
        </w:rPr>
        <w:t>atytas</w:t>
      </w:r>
      <w:r w:rsidR="002F5C25">
        <w:rPr>
          <w:rFonts w:eastAsia="Times New Roman" w:cs="Times New Roman"/>
          <w:szCs w:val="24"/>
        </w:rPr>
        <w:t xml:space="preserve"> </w:t>
      </w:r>
      <w:r w:rsidR="002F5C25" w:rsidRPr="006F784B">
        <w:rPr>
          <w:rFonts w:eastAsia="Times New Roman" w:cs="Times New Roman"/>
          <w:szCs w:val="24"/>
        </w:rPr>
        <w:t xml:space="preserve">ugdymo </w:t>
      </w:r>
      <w:r w:rsidR="002F5C25">
        <w:rPr>
          <w:rFonts w:eastAsia="Times New Roman" w:cs="Times New Roman"/>
          <w:szCs w:val="24"/>
        </w:rPr>
        <w:t>aplinkos išlaikymo mokestis</w:t>
      </w:r>
      <w:r w:rsidR="002F5C25" w:rsidRPr="006F784B">
        <w:rPr>
          <w:rFonts w:eastAsia="Times New Roman" w:cs="Times New Roman"/>
          <w:szCs w:val="24"/>
        </w:rPr>
        <w:t xml:space="preserve"> (</w:t>
      </w:r>
      <w:r w:rsidR="002F5C25">
        <w:rPr>
          <w:rFonts w:eastAsia="Times New Roman" w:cs="Times New Roman"/>
          <w:szCs w:val="24"/>
        </w:rPr>
        <w:t xml:space="preserve">ugdymo </w:t>
      </w:r>
      <w:r w:rsidR="002F5C25" w:rsidRPr="006F784B">
        <w:rPr>
          <w:rFonts w:eastAsia="Times New Roman" w:cs="Times New Roman"/>
          <w:szCs w:val="24"/>
        </w:rPr>
        <w:t>priemonėms, medžiagoms,</w:t>
      </w:r>
      <w:r w:rsidR="002F5C25">
        <w:rPr>
          <w:rFonts w:eastAsia="Times New Roman" w:cs="Times New Roman"/>
          <w:szCs w:val="24"/>
        </w:rPr>
        <w:t xml:space="preserve"> patalynei bei higienos</w:t>
      </w:r>
      <w:r w:rsidR="009949F1">
        <w:rPr>
          <w:rFonts w:eastAsia="Times New Roman" w:cs="Times New Roman"/>
          <w:szCs w:val="24"/>
        </w:rPr>
        <w:t xml:space="preserve"> </w:t>
      </w:r>
      <w:r w:rsidR="002F5C25">
        <w:rPr>
          <w:rFonts w:eastAsia="Times New Roman" w:cs="Times New Roman"/>
          <w:szCs w:val="24"/>
        </w:rPr>
        <w:t>reikmenims,</w:t>
      </w:r>
      <w:r w:rsidR="002F5C25" w:rsidRPr="006F784B">
        <w:rPr>
          <w:rFonts w:eastAsia="Times New Roman" w:cs="Times New Roman"/>
          <w:szCs w:val="24"/>
        </w:rPr>
        <w:t xml:space="preserve"> trumpalaikiam turtui bei kitoms su ugdymo proceso organizavimu </w:t>
      </w:r>
      <w:r>
        <w:rPr>
          <w:rFonts w:eastAsia="Times New Roman" w:cs="Times New Roman"/>
          <w:szCs w:val="24"/>
        </w:rPr>
        <w:t>susijusioms priemonėms</w:t>
      </w:r>
      <w:r w:rsidR="002F5C25">
        <w:rPr>
          <w:rFonts w:eastAsia="Times New Roman" w:cs="Times New Roman"/>
          <w:szCs w:val="24"/>
        </w:rPr>
        <w:t xml:space="preserve"> įsigyti).</w:t>
      </w:r>
      <w:r w:rsidR="002F5C25" w:rsidRPr="006F784B">
        <w:rPr>
          <w:rFonts w:eastAsia="Times New Roman" w:cs="Times New Roman"/>
          <w:szCs w:val="24"/>
        </w:rPr>
        <w:t xml:space="preserve"> </w:t>
      </w:r>
    </w:p>
    <w:p w:rsidR="002F5C25" w:rsidRDefault="009F40FC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  <w:lang w:val="pt-BR"/>
        </w:rPr>
        <w:lastRenderedPageBreak/>
        <w:t>10</w:t>
      </w:r>
      <w:r w:rsidR="002F5C25" w:rsidRPr="006F784B">
        <w:rPr>
          <w:rFonts w:eastAsia="Times New Roman" w:cs="Times New Roman"/>
          <w:szCs w:val="24"/>
          <w:lang w:val="pt-BR"/>
        </w:rPr>
        <w:t>. Vaiko išlaikymo kaina ir dienos maitinimo norma (eurais ir procenta</w:t>
      </w:r>
      <w:r w:rsidR="002F5C25">
        <w:rPr>
          <w:rFonts w:eastAsia="Times New Roman" w:cs="Times New Roman"/>
          <w:szCs w:val="24"/>
          <w:lang w:val="pt-BR"/>
        </w:rPr>
        <w:t>is) Lopšelyje-darželyje</w:t>
      </w:r>
      <w:r w:rsidR="002F5C25" w:rsidRPr="006F784B">
        <w:rPr>
          <w:rFonts w:eastAsia="Times New Roman" w:cs="Times New Roman"/>
          <w:szCs w:val="24"/>
          <w:lang w:val="pt-BR"/>
        </w:rPr>
        <w:t xml:space="preserve"> </w:t>
      </w:r>
      <w:r w:rsidR="0019583D">
        <w:rPr>
          <w:rFonts w:eastAsia="Times New Roman" w:cs="Times New Roman"/>
          <w:szCs w:val="24"/>
        </w:rPr>
        <w:t>už vieną</w:t>
      </w:r>
      <w:r w:rsidR="002F5C25" w:rsidRPr="006F784B">
        <w:rPr>
          <w:rFonts w:eastAsia="Times New Roman" w:cs="Times New Roman"/>
          <w:szCs w:val="24"/>
        </w:rPr>
        <w:t xml:space="preserve"> dieną: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Lentelstinklelis"/>
        <w:tblW w:w="9747" w:type="dxa"/>
        <w:tblLook w:val="01E0" w:firstRow="1" w:lastRow="1" w:firstColumn="1" w:lastColumn="1" w:noHBand="0" w:noVBand="0"/>
      </w:tblPr>
      <w:tblGrid>
        <w:gridCol w:w="609"/>
        <w:gridCol w:w="1658"/>
        <w:gridCol w:w="1527"/>
        <w:gridCol w:w="1417"/>
        <w:gridCol w:w="1418"/>
        <w:gridCol w:w="1276"/>
        <w:gridCol w:w="1842"/>
      </w:tblGrid>
      <w:tr w:rsidR="002F5C25" w:rsidRPr="006F784B" w:rsidTr="00D30B9B"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both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Eil.</w:t>
            </w:r>
          </w:p>
          <w:p w:rsidR="002F5C25" w:rsidRPr="006F784B" w:rsidRDefault="002F5C25" w:rsidP="00D30B9B">
            <w:pPr>
              <w:jc w:val="both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Nr.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center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Grupės pavadinimas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center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Pusryčiai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center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Pietūs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center"/>
              <w:rPr>
                <w:b/>
                <w:i/>
                <w:szCs w:val="24"/>
              </w:rPr>
            </w:pPr>
            <w:r w:rsidRPr="006F784B">
              <w:rPr>
                <w:b/>
                <w:i/>
                <w:szCs w:val="24"/>
                <w:lang w:eastAsia="lt-LT"/>
              </w:rPr>
              <w:t>Vakarienė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eastAsia="lt-LT"/>
              </w:rPr>
              <w:t>V</w:t>
            </w:r>
            <w:r w:rsidRPr="006F784B">
              <w:rPr>
                <w:b/>
                <w:i/>
                <w:szCs w:val="24"/>
                <w:lang w:eastAsia="lt-LT"/>
              </w:rPr>
              <w:t>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25" w:rsidRDefault="002F5C25" w:rsidP="00D30B9B">
            <w:pPr>
              <w:jc w:val="both"/>
              <w:rPr>
                <w:b/>
                <w:i/>
                <w:szCs w:val="24"/>
                <w:lang w:eastAsia="lt-LT"/>
              </w:rPr>
            </w:pPr>
            <w:r w:rsidRPr="006F784B">
              <w:rPr>
                <w:b/>
                <w:i/>
                <w:szCs w:val="24"/>
                <w:lang w:eastAsia="lt-LT"/>
              </w:rPr>
              <w:t>Ugdymo</w:t>
            </w:r>
            <w:r>
              <w:rPr>
                <w:b/>
                <w:i/>
                <w:szCs w:val="24"/>
                <w:lang w:eastAsia="lt-LT"/>
              </w:rPr>
              <w:t xml:space="preserve"> aplinkos išlaikymo mokestis</w:t>
            </w:r>
          </w:p>
          <w:p w:rsidR="002F5C25" w:rsidRPr="006F784B" w:rsidRDefault="002F5C25" w:rsidP="00D30B9B">
            <w:pPr>
              <w:jc w:val="both"/>
              <w:rPr>
                <w:b/>
                <w:i/>
                <w:szCs w:val="24"/>
                <w:lang w:eastAsia="lt-LT"/>
              </w:rPr>
            </w:pPr>
            <w:r>
              <w:rPr>
                <w:b/>
                <w:i/>
                <w:szCs w:val="24"/>
                <w:lang w:eastAsia="lt-LT"/>
              </w:rPr>
              <w:t xml:space="preserve">( </w:t>
            </w:r>
            <w:proofErr w:type="spellStart"/>
            <w:r>
              <w:rPr>
                <w:b/>
                <w:i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i/>
                <w:szCs w:val="24"/>
                <w:lang w:eastAsia="lt-LT"/>
              </w:rPr>
              <w:t xml:space="preserve"> per </w:t>
            </w:r>
            <w:proofErr w:type="spellStart"/>
            <w:proofErr w:type="gramStart"/>
            <w:r>
              <w:rPr>
                <w:b/>
                <w:i/>
                <w:szCs w:val="24"/>
                <w:lang w:eastAsia="lt-LT"/>
              </w:rPr>
              <w:t>mėn</w:t>
            </w:r>
            <w:proofErr w:type="spellEnd"/>
            <w:r>
              <w:rPr>
                <w:b/>
                <w:i/>
                <w:szCs w:val="24"/>
                <w:lang w:eastAsia="lt-LT"/>
              </w:rPr>
              <w:t xml:space="preserve"> )</w:t>
            </w:r>
            <w:proofErr w:type="gramEnd"/>
          </w:p>
        </w:tc>
      </w:tr>
      <w:tr w:rsidR="002F5C25" w:rsidRPr="006F784B" w:rsidTr="00D30B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both"/>
              <w:rPr>
                <w:szCs w:val="24"/>
              </w:rPr>
            </w:pPr>
            <w:r w:rsidRPr="006F784B">
              <w:rPr>
                <w:szCs w:val="24"/>
                <w:lang w:eastAsia="lt-LT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both"/>
              <w:rPr>
                <w:b/>
                <w:szCs w:val="24"/>
              </w:rPr>
            </w:pPr>
            <w:r w:rsidRPr="006F784B">
              <w:rPr>
                <w:b/>
                <w:szCs w:val="24"/>
                <w:lang w:eastAsia="lt-LT"/>
              </w:rPr>
              <w:t>Lopšelio grupės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0,50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25%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0,90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45%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0,60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30%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2,00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100%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11.00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</w:tc>
      </w:tr>
      <w:tr w:rsidR="002F5C25" w:rsidRPr="006F784B" w:rsidTr="00D30B9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jc w:val="both"/>
              <w:rPr>
                <w:szCs w:val="24"/>
              </w:rPr>
            </w:pPr>
            <w:r w:rsidRPr="006F784B">
              <w:rPr>
                <w:szCs w:val="24"/>
                <w:lang w:eastAsia="lt-LT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5" w:rsidRPr="006F784B" w:rsidRDefault="002F5C25" w:rsidP="00D30B9B">
            <w:pPr>
              <w:spacing w:line="360" w:lineRule="auto"/>
              <w:rPr>
                <w:b/>
                <w:szCs w:val="24"/>
              </w:rPr>
            </w:pPr>
            <w:r w:rsidRPr="006F784B">
              <w:rPr>
                <w:b/>
                <w:szCs w:val="24"/>
                <w:lang w:eastAsia="lt-LT"/>
              </w:rPr>
              <w:t>Darželio ir priešmokyklinio</w:t>
            </w:r>
            <w:proofErr w:type="gramStart"/>
            <w:r w:rsidRPr="006F784B">
              <w:rPr>
                <w:b/>
                <w:szCs w:val="24"/>
                <w:lang w:eastAsia="lt-LT"/>
              </w:rPr>
              <w:t xml:space="preserve">  </w:t>
            </w:r>
            <w:proofErr w:type="gramEnd"/>
            <w:r w:rsidRPr="006F784B">
              <w:rPr>
                <w:b/>
                <w:szCs w:val="24"/>
                <w:lang w:eastAsia="lt-LT"/>
              </w:rPr>
              <w:t>ugdymo grupės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0,6</w:t>
            </w:r>
            <w:r w:rsidRPr="006F784B">
              <w:rPr>
                <w:szCs w:val="24"/>
                <w:lang w:eastAsia="lt-LT"/>
              </w:rPr>
              <w:t>2 €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25%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1,13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45%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5" w:rsidRPr="006F784B" w:rsidRDefault="002F5C25" w:rsidP="00D30B9B">
            <w:pPr>
              <w:spacing w:line="360" w:lineRule="auto"/>
              <w:rPr>
                <w:szCs w:val="24"/>
                <w:lang w:eastAsia="lt-LT"/>
              </w:rPr>
            </w:pP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0,75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30%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2,50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6F784B">
              <w:rPr>
                <w:szCs w:val="24"/>
                <w:lang w:eastAsia="lt-LT"/>
              </w:rPr>
              <w:t>100%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  <w:p w:rsidR="002F5C25" w:rsidRPr="006F784B" w:rsidRDefault="002F5C25" w:rsidP="00D30B9B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11.00</w:t>
            </w:r>
            <w:r w:rsidRPr="006F784B">
              <w:rPr>
                <w:szCs w:val="24"/>
                <w:lang w:eastAsia="lt-LT"/>
              </w:rPr>
              <w:t xml:space="preserve"> €</w:t>
            </w:r>
          </w:p>
        </w:tc>
      </w:tr>
    </w:tbl>
    <w:p w:rsidR="002F5C25" w:rsidRPr="006F784B" w:rsidRDefault="002F5C25" w:rsidP="002F5C25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5C25" w:rsidRDefault="002F5C25" w:rsidP="002F5C2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III SKYRIUS</w:t>
      </w:r>
      <w:r w:rsidRPr="006F784B">
        <w:rPr>
          <w:rFonts w:eastAsia="Times New Roman" w:cs="Times New Roman"/>
          <w:b/>
          <w:szCs w:val="24"/>
        </w:rPr>
        <w:t xml:space="preserve"> </w:t>
      </w:r>
    </w:p>
    <w:p w:rsidR="002F5C25" w:rsidRDefault="002F5C25" w:rsidP="002F5C2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6F784B">
        <w:rPr>
          <w:rFonts w:eastAsia="Times New Roman" w:cs="Times New Roman"/>
          <w:b/>
          <w:szCs w:val="24"/>
        </w:rPr>
        <w:t>MOKESČIO LENGVATŲ TAIKYMAS IR JAS PATVIRTINANČIŲ DOKUMENTŲ PATEIKIMAS</w:t>
      </w:r>
    </w:p>
    <w:p w:rsidR="002F4639" w:rsidRPr="006F784B" w:rsidRDefault="002F4639" w:rsidP="002F5C2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2F5C25" w:rsidRPr="00764BCF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szCs w:val="24"/>
        </w:rPr>
        <w:t xml:space="preserve">11. </w:t>
      </w:r>
      <w:r w:rsidRPr="00764BCF">
        <w:rPr>
          <w:rFonts w:eastAsia="Times New Roman" w:cs="Times New Roman"/>
          <w:b/>
          <w:i/>
          <w:szCs w:val="24"/>
        </w:rPr>
        <w:t>Mokestis už vaiko maitinimą ir ugdymo aplinkos išlaikymą neskaičiuojamas</w:t>
      </w:r>
      <w:proofErr w:type="gramStart"/>
      <w:r w:rsidRPr="00764BCF">
        <w:rPr>
          <w:rFonts w:eastAsia="Times New Roman" w:cs="Times New Roman"/>
          <w:b/>
          <w:i/>
          <w:szCs w:val="24"/>
        </w:rPr>
        <w:t xml:space="preserve"> jeigu</w:t>
      </w:r>
      <w:proofErr w:type="gramEnd"/>
      <w:r w:rsidRPr="00764BCF">
        <w:rPr>
          <w:rFonts w:eastAsia="Times New Roman" w:cs="Times New Roman"/>
          <w:b/>
          <w:i/>
          <w:szCs w:val="24"/>
        </w:rPr>
        <w:t>:</w:t>
      </w:r>
    </w:p>
    <w:p w:rsidR="002F5C25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11.1.</w:t>
      </w:r>
      <w:r w:rsidRPr="006F784B">
        <w:rPr>
          <w:rFonts w:eastAsia="Times New Roman" w:cs="Times New Roman"/>
          <w:szCs w:val="24"/>
        </w:rPr>
        <w:t xml:space="preserve"> vaikas auga šeimoje, </w:t>
      </w:r>
      <w:r>
        <w:rPr>
          <w:rFonts w:eastAsia="Times New Roman" w:cs="Times New Roman"/>
          <w:szCs w:val="24"/>
        </w:rPr>
        <w:t>kuriai teikiamos socialinės priežiūros paslaugos (pateikus Mažeikių rajono Savivaldybės socialinių paslaugų tarnybos pažymą).</w:t>
      </w:r>
    </w:p>
    <w:p w:rsidR="002F4639" w:rsidRDefault="002F5C25" w:rsidP="002F46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11.2. </w:t>
      </w:r>
      <w:r w:rsidR="002F4639" w:rsidRPr="006F784B">
        <w:rPr>
          <w:rFonts w:eastAsia="Times New Roman" w:cs="Times New Roman"/>
          <w:szCs w:val="24"/>
        </w:rPr>
        <w:t>Savivaldybės administracijos direktoriaus įsakymu vaikui yra paskirtas privalomas ik</w:t>
      </w:r>
      <w:r w:rsidR="002F4639">
        <w:rPr>
          <w:rFonts w:eastAsia="Times New Roman" w:cs="Times New Roman"/>
          <w:szCs w:val="24"/>
        </w:rPr>
        <w:t xml:space="preserve">imokyklinis </w:t>
      </w:r>
      <w:r w:rsidR="002F4639" w:rsidRPr="006F784B">
        <w:rPr>
          <w:rFonts w:eastAsia="Times New Roman" w:cs="Times New Roman"/>
          <w:szCs w:val="24"/>
        </w:rPr>
        <w:t>ugdymas.</w:t>
      </w:r>
    </w:p>
    <w:p w:rsidR="002F5C25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11.3.</w:t>
      </w:r>
      <w:r w:rsidR="002F463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vaikas lanko ikimokyklinio ar priešmokyklinio ugdymo grupę 4 valandas per dieną ir nesinaudoja maitinimo paslauga.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 </w:t>
      </w:r>
      <w:r w:rsidRPr="006F784B">
        <w:rPr>
          <w:rFonts w:eastAsia="Times New Roman" w:cs="Times New Roman"/>
          <w:b/>
          <w:i/>
          <w:szCs w:val="24"/>
        </w:rPr>
        <w:t>Mokestis už vaiko maitinimą ikimokyklinio ir priešmokyklinio ugdymo grupėse tėvų prašymu mažinamas 50 procentų Savivaldybės tarybos nustatytos vaikų dienos maitinimo normos už kiekvieną lankytą, nelankytą</w:t>
      </w:r>
      <w:proofErr w:type="gramStart"/>
      <w:r w:rsidRPr="006F784B">
        <w:rPr>
          <w:rFonts w:eastAsia="Times New Roman" w:cs="Times New Roman"/>
          <w:b/>
          <w:i/>
          <w:szCs w:val="24"/>
        </w:rPr>
        <w:t xml:space="preserve">  </w:t>
      </w:r>
      <w:proofErr w:type="gramEnd"/>
      <w:r w:rsidRPr="006F784B">
        <w:rPr>
          <w:rFonts w:eastAsia="Times New Roman" w:cs="Times New Roman"/>
          <w:b/>
          <w:i/>
          <w:szCs w:val="24"/>
        </w:rPr>
        <w:t>ir nepateisintą dieną, jeigu: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>12.1. vaikas (vaikai) turi tik vieną iš tėvų: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>12.1.1. vienas iš tėvų miręs (pateikus mirties liudijimo kopiją);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 xml:space="preserve">12.1.2. vienas iš tėvų dingęs be žinios (pateikus pažymą iš teisėsaugos institucijos); 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>Visais 12.1. punkte išvardintais atvejais pateikiama vaiko (vaikų) gimimo liudijimo</w:t>
      </w:r>
      <w:r>
        <w:rPr>
          <w:rFonts w:eastAsia="Times New Roman" w:cs="Times New Roman"/>
          <w:szCs w:val="24"/>
        </w:rPr>
        <w:t xml:space="preserve"> ar gimimo įrašo</w:t>
      </w:r>
      <w:r w:rsidRPr="006F784B">
        <w:rPr>
          <w:rFonts w:eastAsia="Times New Roman" w:cs="Times New Roman"/>
          <w:szCs w:val="24"/>
        </w:rPr>
        <w:t xml:space="preserve"> kopija.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 xml:space="preserve">12.2. šeima augina tris ir daugiau vaikų (pateikus </w:t>
      </w:r>
      <w:r>
        <w:rPr>
          <w:rFonts w:eastAsia="Times New Roman" w:cs="Times New Roman"/>
          <w:szCs w:val="24"/>
        </w:rPr>
        <w:t>vaikų gimimo liudijimų ar vaikų įrašų kopijas, pažymas</w:t>
      </w:r>
      <w:r w:rsidRPr="006F784B">
        <w:rPr>
          <w:rFonts w:eastAsia="Times New Roman" w:cs="Times New Roman"/>
          <w:szCs w:val="24"/>
        </w:rPr>
        <w:t xml:space="preserve"> iš mokymo įstaigos, jei vaikas (vaikai)</w:t>
      </w:r>
      <w:r>
        <w:rPr>
          <w:rFonts w:eastAsia="Times New Roman" w:cs="Times New Roman"/>
          <w:szCs w:val="24"/>
        </w:rPr>
        <w:t xml:space="preserve"> mokosi ar</w:t>
      </w:r>
      <w:proofErr w:type="gramStart"/>
      <w:r>
        <w:rPr>
          <w:rFonts w:eastAsia="Times New Roman" w:cs="Times New Roman"/>
          <w:szCs w:val="24"/>
        </w:rPr>
        <w:t xml:space="preserve"> </w:t>
      </w:r>
      <w:r w:rsidRPr="006F784B">
        <w:rPr>
          <w:rFonts w:eastAsia="Times New Roman" w:cs="Times New Roman"/>
          <w:szCs w:val="24"/>
        </w:rPr>
        <w:t xml:space="preserve"> </w:t>
      </w:r>
      <w:proofErr w:type="gramEnd"/>
      <w:r w:rsidRPr="006F784B">
        <w:rPr>
          <w:rFonts w:eastAsia="Times New Roman" w:cs="Times New Roman"/>
          <w:szCs w:val="24"/>
        </w:rPr>
        <w:t>studijuoja</w:t>
      </w:r>
      <w:r>
        <w:rPr>
          <w:rFonts w:eastAsia="Times New Roman" w:cs="Times New Roman"/>
          <w:szCs w:val="24"/>
        </w:rPr>
        <w:t xml:space="preserve"> mokyklų dieniniuose skyriuose ne ilgiau kaip iki 24 m. amžiaus</w:t>
      </w:r>
      <w:r w:rsidRPr="006F784B">
        <w:rPr>
          <w:rFonts w:eastAsia="Times New Roman" w:cs="Times New Roman"/>
          <w:szCs w:val="24"/>
        </w:rPr>
        <w:t>);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 xml:space="preserve">12.3. </w:t>
      </w:r>
      <w:r>
        <w:rPr>
          <w:rFonts w:eastAsia="Times New Roman" w:cs="Times New Roman"/>
          <w:szCs w:val="24"/>
        </w:rPr>
        <w:t>vienas iš tėvų (globėjų)</w:t>
      </w:r>
      <w:r w:rsidRPr="006F784B">
        <w:rPr>
          <w:rFonts w:eastAsia="Times New Roman" w:cs="Times New Roman"/>
          <w:szCs w:val="24"/>
        </w:rPr>
        <w:t xml:space="preserve"> atlieka tikrąją karinę tarnybą (pateikus tai patvirtinančią pažymą);</w:t>
      </w:r>
    </w:p>
    <w:p w:rsidR="002F5C25" w:rsidRDefault="006A7EDC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12.4. </w:t>
      </w:r>
      <w:r w:rsidR="002F5C25" w:rsidRPr="006F784B">
        <w:rPr>
          <w:rFonts w:eastAsia="Times New Roman" w:cs="Times New Roman"/>
          <w:szCs w:val="24"/>
        </w:rPr>
        <w:t xml:space="preserve">vaikas auga Mažeikių </w:t>
      </w:r>
      <w:r w:rsidR="002F5C25">
        <w:rPr>
          <w:rFonts w:eastAsia="Times New Roman" w:cs="Times New Roman"/>
          <w:szCs w:val="24"/>
        </w:rPr>
        <w:t xml:space="preserve">bendruomeniniame pagalbos vaikui centre ir jam reikalinga švietimo pagalba (pateikus įstaigos vadovo prašymą ir vaiko gimimo liudijimą ar vaiko įrašo kopiją); 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12.6. vaikui nustatyti dideli ar labai dideli specialieji ugdymosi poreikiai ar neįgalumas (pateikus vaiko didelius, labai didelius specialiuosius ugdymosi poreikius ar neįgalumą patvirtinančius dokumentus). </w:t>
      </w:r>
    </w:p>
    <w:p w:rsidR="006A7EDC" w:rsidRPr="0066133E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szCs w:val="24"/>
        </w:rPr>
      </w:pPr>
      <w:r w:rsidRPr="006F784B">
        <w:rPr>
          <w:rFonts w:eastAsia="Times New Roman" w:cs="Times New Roman"/>
          <w:szCs w:val="24"/>
        </w:rPr>
        <w:t>13</w:t>
      </w:r>
      <w:r w:rsidRPr="0066133E">
        <w:rPr>
          <w:rFonts w:eastAsia="Times New Roman" w:cs="Times New Roman"/>
          <w:b/>
          <w:i/>
          <w:szCs w:val="24"/>
        </w:rPr>
        <w:t xml:space="preserve">. </w:t>
      </w:r>
      <w:r w:rsidR="006A7EDC" w:rsidRPr="0066133E">
        <w:rPr>
          <w:rFonts w:eastAsia="Times New Roman" w:cs="Times New Roman"/>
          <w:b/>
          <w:i/>
          <w:szCs w:val="24"/>
        </w:rPr>
        <w:t>Aprašo 9 punkte numatytas mokestis už įstaigos ugdymo aplinkos išlaikymą</w:t>
      </w:r>
      <w:r w:rsidR="0066133E" w:rsidRPr="0066133E">
        <w:rPr>
          <w:rFonts w:eastAsia="Times New Roman" w:cs="Times New Roman"/>
          <w:b/>
          <w:i/>
          <w:szCs w:val="24"/>
        </w:rPr>
        <w:t xml:space="preserve"> neskaičiuojamas Lietuvos Respublikos Vyriausybei šalyje paskelbus ekstremaliąją situaciją ar karantiną</w:t>
      </w:r>
      <w:proofErr w:type="gramStart"/>
      <w:r w:rsidR="0066133E" w:rsidRPr="0066133E">
        <w:rPr>
          <w:rFonts w:eastAsia="Times New Roman" w:cs="Times New Roman"/>
          <w:b/>
          <w:i/>
          <w:szCs w:val="24"/>
        </w:rPr>
        <w:t xml:space="preserve"> jeigu</w:t>
      </w:r>
      <w:proofErr w:type="gramEnd"/>
      <w:r w:rsidR="0066133E" w:rsidRPr="0066133E">
        <w:rPr>
          <w:rFonts w:eastAsia="Times New Roman" w:cs="Times New Roman"/>
          <w:b/>
          <w:i/>
          <w:szCs w:val="24"/>
        </w:rPr>
        <w:t xml:space="preserve"> įstaigoje nevykdomas ugdymo procesas arba vaikų ugdymas organizuojamas nuotoliniu būdu.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</w:t>
      </w:r>
      <w:r w:rsidRPr="006F784B">
        <w:rPr>
          <w:rFonts w:eastAsia="Times New Roman" w:cs="Times New Roman"/>
          <w:szCs w:val="24"/>
        </w:rPr>
        <w:t>. Dokumentai, patvirtinantys lengva</w:t>
      </w:r>
      <w:r>
        <w:rPr>
          <w:rFonts w:eastAsia="Times New Roman" w:cs="Times New Roman"/>
          <w:szCs w:val="24"/>
        </w:rPr>
        <w:t>tos taikymą, pateikiami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darželio</w:t>
      </w:r>
      <w:r w:rsidRPr="006F784B">
        <w:rPr>
          <w:rFonts w:eastAsia="Times New Roman" w:cs="Times New Roman"/>
          <w:szCs w:val="24"/>
        </w:rPr>
        <w:t xml:space="preserve"> direktoriui</w:t>
      </w:r>
      <w:r>
        <w:rPr>
          <w:rFonts w:eastAsia="Times New Roman" w:cs="Times New Roman"/>
          <w:szCs w:val="24"/>
        </w:rPr>
        <w:t>, priimant vaiką į Lopšelį-darželį</w:t>
      </w:r>
      <w:r w:rsidRPr="006F784B">
        <w:rPr>
          <w:rFonts w:eastAsia="Times New Roman" w:cs="Times New Roman"/>
          <w:szCs w:val="24"/>
        </w:rPr>
        <w:t>, o dokumentai apie vėliau atsiradusią teisę į lengvatą – bet kuriuo metu.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15</w:t>
      </w:r>
      <w:r w:rsidRPr="006F784B">
        <w:rPr>
          <w:rFonts w:eastAsia="Times New Roman" w:cs="Times New Roman"/>
          <w:szCs w:val="24"/>
        </w:rPr>
        <w:t>. Lengvata taikoma nuo prašymo bei dokumentų, patvirtinančių lengvatos taikymą, p</w:t>
      </w:r>
      <w:r>
        <w:rPr>
          <w:rFonts w:eastAsia="Times New Roman" w:cs="Times New Roman"/>
          <w:szCs w:val="24"/>
        </w:rPr>
        <w:t>ateikimo kitos dienos.</w:t>
      </w:r>
      <w:r w:rsidRPr="006F784B">
        <w:rPr>
          <w:rFonts w:eastAsia="Times New Roman" w:cs="Times New Roman"/>
          <w:szCs w:val="24"/>
        </w:rPr>
        <w:t xml:space="preserve"> Už praėjusį laikotarpį mokestis neperskaičiuoja</w:t>
      </w:r>
      <w:r>
        <w:rPr>
          <w:rFonts w:eastAsia="Times New Roman" w:cs="Times New Roman"/>
          <w:szCs w:val="24"/>
        </w:rPr>
        <w:t>mas.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</w:t>
      </w:r>
      <w:r w:rsidRPr="006F784B">
        <w:rPr>
          <w:rFonts w:eastAsia="Times New Roman" w:cs="Times New Roman"/>
          <w:szCs w:val="24"/>
        </w:rPr>
        <w:t>. Lengvato</w:t>
      </w:r>
      <w:r>
        <w:rPr>
          <w:rFonts w:eastAsia="Times New Roman" w:cs="Times New Roman"/>
          <w:szCs w:val="24"/>
        </w:rPr>
        <w:t>s taikymas įforminamas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darželio</w:t>
      </w:r>
      <w:r w:rsidRPr="006F784B">
        <w:rPr>
          <w:rFonts w:eastAsia="Times New Roman" w:cs="Times New Roman"/>
          <w:szCs w:val="24"/>
        </w:rPr>
        <w:t xml:space="preserve"> direktoriaus įsakymu.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17. </w:t>
      </w:r>
      <w:r w:rsidRPr="006F784B">
        <w:rPr>
          <w:rFonts w:eastAsia="Times New Roman" w:cs="Times New Roman"/>
          <w:szCs w:val="24"/>
        </w:rPr>
        <w:t>Tėvams</w:t>
      </w:r>
      <w:r>
        <w:rPr>
          <w:rFonts w:eastAsia="Times New Roman" w:cs="Times New Roman"/>
          <w:szCs w:val="24"/>
        </w:rPr>
        <w:t xml:space="preserve"> (globėjams)</w:t>
      </w:r>
      <w:r w:rsidRPr="006F784B">
        <w:rPr>
          <w:rFonts w:eastAsia="Times New Roman" w:cs="Times New Roman"/>
          <w:szCs w:val="24"/>
        </w:rPr>
        <w:t xml:space="preserve"> laiku nepateikus lengvatas pateisinančių dokumentų, mokestis skaičiuojamas bendra tvarka.</w:t>
      </w:r>
    </w:p>
    <w:p w:rsidR="002F5C25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18</w:t>
      </w:r>
      <w:r w:rsidRPr="006F784B">
        <w:rPr>
          <w:rFonts w:eastAsia="Times New Roman" w:cs="Times New Roman"/>
          <w:szCs w:val="24"/>
        </w:rPr>
        <w:t>. Pasikeitus šeimos finansinei situacijai, tėvai</w:t>
      </w:r>
      <w:r>
        <w:rPr>
          <w:rFonts w:eastAsia="Times New Roman" w:cs="Times New Roman"/>
          <w:szCs w:val="24"/>
        </w:rPr>
        <w:t xml:space="preserve"> (globėjai)</w:t>
      </w:r>
      <w:r w:rsidRPr="006F784B">
        <w:rPr>
          <w:rFonts w:eastAsia="Times New Roman" w:cs="Times New Roman"/>
          <w:szCs w:val="24"/>
        </w:rPr>
        <w:t xml:space="preserve"> r</w:t>
      </w:r>
      <w:r>
        <w:rPr>
          <w:rFonts w:eastAsia="Times New Roman" w:cs="Times New Roman"/>
          <w:szCs w:val="24"/>
        </w:rPr>
        <w:t>aštu informuoja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 xml:space="preserve">darželio </w:t>
      </w:r>
      <w:r w:rsidRPr="006F784B">
        <w:rPr>
          <w:rFonts w:eastAsia="Times New Roman" w:cs="Times New Roman"/>
          <w:szCs w:val="24"/>
        </w:rPr>
        <w:t>direktorių d</w:t>
      </w:r>
      <w:r>
        <w:rPr>
          <w:rFonts w:eastAsia="Times New Roman" w:cs="Times New Roman"/>
          <w:szCs w:val="24"/>
        </w:rPr>
        <w:t xml:space="preserve">ėl mokesčio už vaikų išlaikymą </w:t>
      </w:r>
      <w:r w:rsidRPr="006F784B">
        <w:rPr>
          <w:rFonts w:eastAsia="Times New Roman" w:cs="Times New Roman"/>
          <w:szCs w:val="24"/>
        </w:rPr>
        <w:t>įstaigoje perskaičiavimo.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19. </w:t>
      </w:r>
      <w:r w:rsidRPr="00954A84">
        <w:rPr>
          <w:rFonts w:eastAsia="Times New Roman" w:cs="Times New Roman"/>
          <w:b/>
          <w:i/>
          <w:szCs w:val="24"/>
        </w:rPr>
        <w:t>Tėvai (globėjai) atsako už pateikiamų dokumentų teisingumą. Neteisėtai gavus lengvatą už vaiko išlaikymą Lopšelyje</w:t>
      </w:r>
      <w:proofErr w:type="gramStart"/>
      <w:r w:rsidRPr="00954A84">
        <w:rPr>
          <w:rFonts w:eastAsia="Times New Roman" w:cs="Times New Roman"/>
          <w:b/>
          <w:i/>
          <w:szCs w:val="24"/>
        </w:rPr>
        <w:t>-</w:t>
      </w:r>
      <w:proofErr w:type="gramEnd"/>
      <w:r w:rsidRPr="00954A84">
        <w:rPr>
          <w:rFonts w:eastAsia="Times New Roman" w:cs="Times New Roman"/>
          <w:b/>
          <w:i/>
          <w:szCs w:val="24"/>
        </w:rPr>
        <w:t>darželyje, piniginės lėšos išieškomos įstatymų nustatyta tvarka.</w:t>
      </w:r>
    </w:p>
    <w:p w:rsidR="002F5C25" w:rsidRPr="006F784B" w:rsidRDefault="002F5C25" w:rsidP="002F5C2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2F5C25" w:rsidRDefault="002F5C25" w:rsidP="002F5C25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IV SKYRIUS</w:t>
      </w:r>
    </w:p>
    <w:p w:rsidR="002F5C25" w:rsidRPr="006F784B" w:rsidRDefault="002F5C25" w:rsidP="002F5C2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b/>
          <w:bCs/>
          <w:szCs w:val="24"/>
        </w:rPr>
        <w:t>BAIGIAMOSIOS NUOSTATOS</w:t>
      </w:r>
    </w:p>
    <w:p w:rsidR="002F5C25" w:rsidRPr="006F784B" w:rsidRDefault="002F5C25" w:rsidP="002F5C2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Cs w:val="24"/>
        </w:rPr>
      </w:pPr>
      <w:r w:rsidRPr="006F784B">
        <w:rPr>
          <w:rFonts w:eastAsia="Times New Roman" w:cs="Times New Roman"/>
          <w:szCs w:val="24"/>
        </w:rPr>
        <w:t>2</w:t>
      </w:r>
      <w:r w:rsidRPr="006F784B">
        <w:rPr>
          <w:rFonts w:eastAsia="Times New Roman" w:cs="Times New Roman"/>
          <w:szCs w:val="24"/>
          <w:lang w:val="en-US"/>
        </w:rPr>
        <w:t>0</w:t>
      </w:r>
      <w:r w:rsidRPr="006F784B">
        <w:rPr>
          <w:rFonts w:eastAsia="Times New Roman" w:cs="Times New Roman"/>
          <w:szCs w:val="24"/>
        </w:rPr>
        <w:t xml:space="preserve">. </w:t>
      </w:r>
      <w:r w:rsidRPr="006F784B">
        <w:rPr>
          <w:rFonts w:eastAsia="Times New Roman" w:cs="Times New Roman"/>
          <w:b/>
          <w:i/>
          <w:color w:val="000000"/>
          <w:szCs w:val="24"/>
        </w:rPr>
        <w:t>Mokestis už ugdytinių išlaikymą lopšelyje – darželyje, įgyvendinančioje ikimokyklinio ir priešmokyklinio ugdymo progra</w:t>
      </w:r>
      <w:r w:rsidRPr="00954A84">
        <w:rPr>
          <w:rFonts w:eastAsia="Times New Roman" w:cs="Times New Roman"/>
          <w:b/>
          <w:i/>
          <w:color w:val="000000"/>
          <w:szCs w:val="24"/>
        </w:rPr>
        <w:t>mas, tėvai (globėjai</w:t>
      </w:r>
      <w:r w:rsidRPr="006F784B">
        <w:rPr>
          <w:rFonts w:eastAsia="Times New Roman" w:cs="Times New Roman"/>
          <w:b/>
          <w:i/>
          <w:color w:val="000000"/>
          <w:szCs w:val="24"/>
        </w:rPr>
        <w:t>) privalo sumokėti už pr</w:t>
      </w:r>
      <w:r w:rsidRPr="00954A84">
        <w:rPr>
          <w:rFonts w:eastAsia="Times New Roman" w:cs="Times New Roman"/>
          <w:b/>
          <w:i/>
          <w:color w:val="000000"/>
          <w:szCs w:val="24"/>
        </w:rPr>
        <w:t xml:space="preserve">aėjusį mėnesį iki kito mėnesio </w:t>
      </w:r>
      <w:r w:rsidRPr="006F784B">
        <w:rPr>
          <w:rFonts w:eastAsia="Times New Roman" w:cs="Times New Roman"/>
          <w:b/>
          <w:i/>
          <w:color w:val="000000"/>
          <w:szCs w:val="24"/>
        </w:rPr>
        <w:t>20 dienos</w:t>
      </w:r>
      <w:r w:rsidRPr="00954A84">
        <w:rPr>
          <w:rFonts w:eastAsia="Times New Roman" w:cs="Times New Roman"/>
          <w:b/>
          <w:i/>
          <w:color w:val="000000"/>
          <w:szCs w:val="24"/>
        </w:rPr>
        <w:t>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6F784B">
        <w:rPr>
          <w:rFonts w:eastAsia="Times New Roman" w:cs="Times New Roman"/>
          <w:color w:val="000000"/>
          <w:szCs w:val="24"/>
        </w:rPr>
        <w:t>21</w:t>
      </w:r>
      <w:r w:rsidRPr="006F784B">
        <w:rPr>
          <w:rFonts w:eastAsia="Times New Roman" w:cs="Times New Roman"/>
          <w:color w:val="000000"/>
          <w:szCs w:val="24"/>
          <w:lang w:val="pt-BR"/>
        </w:rPr>
        <w:t xml:space="preserve">. </w:t>
      </w:r>
      <w:r>
        <w:rPr>
          <w:rFonts w:eastAsia="Times New Roman" w:cs="Times New Roman"/>
          <w:color w:val="000000"/>
          <w:szCs w:val="24"/>
        </w:rPr>
        <w:t>Lopšelio-darželio direktorius</w:t>
      </w:r>
      <w:proofErr w:type="gramStart"/>
      <w:r w:rsidRPr="006F784B">
        <w:rPr>
          <w:rFonts w:eastAsia="Times New Roman" w:cs="Times New Roman"/>
          <w:color w:val="000000"/>
          <w:szCs w:val="24"/>
        </w:rPr>
        <w:t xml:space="preserve">  </w:t>
      </w:r>
      <w:proofErr w:type="gramEnd"/>
      <w:r w:rsidRPr="006F784B">
        <w:rPr>
          <w:rFonts w:eastAsia="Times New Roman" w:cs="Times New Roman"/>
          <w:color w:val="000000"/>
          <w:szCs w:val="24"/>
        </w:rPr>
        <w:t xml:space="preserve">šiuo Aprašu   įpareigoja grupių </w:t>
      </w:r>
      <w:r>
        <w:rPr>
          <w:rFonts w:eastAsia="Times New Roman" w:cs="Times New Roman"/>
          <w:color w:val="000000"/>
          <w:szCs w:val="24"/>
        </w:rPr>
        <w:t>mokytojus (</w:t>
      </w:r>
      <w:r w:rsidRPr="006F784B">
        <w:rPr>
          <w:rFonts w:eastAsia="Times New Roman" w:cs="Times New Roman"/>
          <w:color w:val="000000"/>
          <w:szCs w:val="24"/>
        </w:rPr>
        <w:t>auklėtojus</w:t>
      </w:r>
      <w:r>
        <w:rPr>
          <w:rFonts w:eastAsia="Times New Roman" w:cs="Times New Roman"/>
          <w:color w:val="000000"/>
          <w:szCs w:val="24"/>
        </w:rPr>
        <w:t>)</w:t>
      </w:r>
      <w:r w:rsidRPr="006F784B">
        <w:rPr>
          <w:rFonts w:eastAsia="Times New Roman" w:cs="Times New Roman"/>
          <w:color w:val="000000"/>
          <w:szCs w:val="24"/>
        </w:rPr>
        <w:t xml:space="preserve">: 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</w:rPr>
      </w:pPr>
      <w:r w:rsidRPr="006F784B">
        <w:rPr>
          <w:rFonts w:eastAsia="Times New Roman" w:cs="Times New Roman"/>
          <w:color w:val="000000"/>
          <w:szCs w:val="24"/>
        </w:rPr>
        <w:t>21.1. kontroliuoti,</w:t>
      </w:r>
      <w:r>
        <w:rPr>
          <w:rFonts w:eastAsia="Times New Roman" w:cs="Times New Roman"/>
          <w:color w:val="000000"/>
          <w:szCs w:val="24"/>
        </w:rPr>
        <w:t xml:space="preserve"> kad tėvai (globėjai</w:t>
      </w:r>
      <w:r w:rsidRPr="006F784B">
        <w:rPr>
          <w:rFonts w:eastAsia="Times New Roman" w:cs="Times New Roman"/>
          <w:color w:val="000000"/>
          <w:szCs w:val="24"/>
        </w:rPr>
        <w:t>) mokestį mokėtų nustatytu laiku;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6F784B">
        <w:rPr>
          <w:rFonts w:eastAsia="Times New Roman" w:cs="Times New Roman"/>
          <w:color w:val="000000"/>
          <w:szCs w:val="24"/>
        </w:rPr>
        <w:t>21.</w:t>
      </w:r>
      <w:r w:rsidRPr="006F784B">
        <w:rPr>
          <w:rFonts w:eastAsia="Times New Roman" w:cs="Times New Roman"/>
          <w:color w:val="000000"/>
          <w:szCs w:val="24"/>
          <w:lang w:val="en-US"/>
        </w:rPr>
        <w:t>2</w:t>
      </w:r>
      <w:r w:rsidRPr="006F784B">
        <w:rPr>
          <w:rFonts w:eastAsia="Times New Roman" w:cs="Times New Roman"/>
          <w:color w:val="000000"/>
          <w:szCs w:val="24"/>
        </w:rPr>
        <w:t>. apie nemokančius moke</w:t>
      </w:r>
      <w:r>
        <w:rPr>
          <w:rFonts w:eastAsia="Times New Roman" w:cs="Times New Roman"/>
          <w:color w:val="000000"/>
          <w:szCs w:val="24"/>
        </w:rPr>
        <w:t>sčio tėvus (globėjus)</w:t>
      </w:r>
      <w:r w:rsidRPr="006F784B">
        <w:rPr>
          <w:rFonts w:eastAsia="Times New Roman" w:cs="Times New Roman"/>
          <w:color w:val="000000"/>
          <w:szCs w:val="24"/>
        </w:rPr>
        <w:t xml:space="preserve"> informuoti lopšelio </w:t>
      </w:r>
      <w:proofErr w:type="gramStart"/>
      <w:r w:rsidRPr="006F784B">
        <w:rPr>
          <w:rFonts w:eastAsia="Times New Roman" w:cs="Times New Roman"/>
          <w:color w:val="000000"/>
          <w:szCs w:val="24"/>
        </w:rPr>
        <w:t>-</w:t>
      </w:r>
      <w:proofErr w:type="gramEnd"/>
      <w:r w:rsidRPr="006F784B">
        <w:rPr>
          <w:rFonts w:eastAsia="Times New Roman" w:cs="Times New Roman"/>
          <w:color w:val="000000"/>
          <w:szCs w:val="24"/>
        </w:rPr>
        <w:t xml:space="preserve"> darželio direktorių;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784B">
        <w:rPr>
          <w:rFonts w:eastAsia="Times New Roman" w:cs="Times New Roman"/>
          <w:szCs w:val="24"/>
        </w:rPr>
        <w:t xml:space="preserve">21.3. </w:t>
      </w:r>
      <w:r>
        <w:rPr>
          <w:rFonts w:eastAsia="Times New Roman" w:cs="Times New Roman"/>
          <w:szCs w:val="24"/>
        </w:rPr>
        <w:t>mokytojai (</w:t>
      </w:r>
      <w:r w:rsidRPr="006F784B">
        <w:rPr>
          <w:rFonts w:eastAsia="Times New Roman" w:cs="Times New Roman"/>
          <w:szCs w:val="24"/>
        </w:rPr>
        <w:t>auklėtojai</w:t>
      </w:r>
      <w:r>
        <w:rPr>
          <w:rFonts w:eastAsia="Times New Roman" w:cs="Times New Roman"/>
          <w:szCs w:val="24"/>
        </w:rPr>
        <w:t>)</w:t>
      </w:r>
      <w:r w:rsidRPr="006F784B">
        <w:rPr>
          <w:rFonts w:eastAsia="Times New Roman" w:cs="Times New Roman"/>
          <w:szCs w:val="24"/>
        </w:rPr>
        <w:t xml:space="preserve"> neatsako, jei tėvai (globėj</w:t>
      </w:r>
      <w:r>
        <w:rPr>
          <w:rFonts w:eastAsia="Times New Roman" w:cs="Times New Roman"/>
          <w:szCs w:val="24"/>
        </w:rPr>
        <w:t>ai</w:t>
      </w:r>
      <w:r w:rsidRPr="006F784B">
        <w:rPr>
          <w:rFonts w:eastAsia="Times New Roman" w:cs="Times New Roman"/>
          <w:szCs w:val="24"/>
        </w:rPr>
        <w:t>) nustatytu tvarkos Aprašu ir terminais nepristato do</w:t>
      </w:r>
      <w:r>
        <w:rPr>
          <w:rFonts w:eastAsia="Times New Roman" w:cs="Times New Roman"/>
          <w:szCs w:val="24"/>
        </w:rPr>
        <w:t xml:space="preserve">kumentų dėl mokesčio mažinimo, </w:t>
      </w:r>
      <w:r w:rsidRPr="006F784B">
        <w:rPr>
          <w:rFonts w:eastAsia="Times New Roman" w:cs="Times New Roman"/>
          <w:szCs w:val="24"/>
        </w:rPr>
        <w:t>mokestis skaičiuojamas bendra tvark</w:t>
      </w:r>
      <w:r>
        <w:rPr>
          <w:rFonts w:eastAsia="Times New Roman" w:cs="Times New Roman"/>
          <w:szCs w:val="24"/>
        </w:rPr>
        <w:t>a.</w:t>
      </w:r>
    </w:p>
    <w:p w:rsidR="002F5C25" w:rsidRPr="008C6201" w:rsidRDefault="002F5C25" w:rsidP="002F5C25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</w:rPr>
      </w:pPr>
      <w:r>
        <w:rPr>
          <w:rFonts w:eastAsia="Times New Roman" w:cs="Times New Roman"/>
          <w:szCs w:val="24"/>
        </w:rPr>
        <w:t>22. Lopšelio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darželio</w:t>
      </w:r>
      <w:r w:rsidRPr="006F784B">
        <w:rPr>
          <w:rFonts w:eastAsia="Times New Roman" w:cs="Times New Roman"/>
          <w:szCs w:val="24"/>
        </w:rPr>
        <w:t xml:space="preserve"> direktorius sprendžia dėl ug</w:t>
      </w:r>
      <w:r>
        <w:rPr>
          <w:rFonts w:eastAsia="Times New Roman" w:cs="Times New Roman"/>
          <w:szCs w:val="24"/>
        </w:rPr>
        <w:t xml:space="preserve">dytinių išbraukimo iš įstaigos </w:t>
      </w:r>
      <w:r w:rsidRPr="006F784B">
        <w:rPr>
          <w:rFonts w:eastAsia="Times New Roman" w:cs="Times New Roman"/>
          <w:szCs w:val="24"/>
        </w:rPr>
        <w:t>ugdytinių sąrašų (arba palikimo juose), j</w:t>
      </w:r>
      <w:r>
        <w:rPr>
          <w:rFonts w:eastAsia="Times New Roman" w:cs="Times New Roman"/>
          <w:szCs w:val="24"/>
        </w:rPr>
        <w:t>eigu tėvai (globėjai</w:t>
      </w:r>
      <w:r w:rsidRPr="006F784B">
        <w:rPr>
          <w:rFonts w:eastAsia="Times New Roman" w:cs="Times New Roman"/>
          <w:szCs w:val="24"/>
        </w:rPr>
        <w:t>) laiku nesumoka mokesčių ir nepateikia motyvuoto nesumokėjimo priežasčių paaiškinimo.</w:t>
      </w:r>
    </w:p>
    <w:p w:rsidR="002F5C25" w:rsidRPr="006F784B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23. </w:t>
      </w:r>
      <w:r w:rsidRPr="006F784B">
        <w:rPr>
          <w:rFonts w:eastAsia="Times New Roman" w:cs="Times New Roman"/>
          <w:szCs w:val="24"/>
        </w:rPr>
        <w:t xml:space="preserve">Grupių </w:t>
      </w:r>
      <w:r>
        <w:rPr>
          <w:rFonts w:eastAsia="Times New Roman" w:cs="Times New Roman"/>
          <w:szCs w:val="24"/>
        </w:rPr>
        <w:t>mokytojai (</w:t>
      </w:r>
      <w:r w:rsidRPr="006F784B">
        <w:rPr>
          <w:rFonts w:eastAsia="Times New Roman" w:cs="Times New Roman"/>
          <w:szCs w:val="24"/>
        </w:rPr>
        <w:t>auklėtojai</w:t>
      </w:r>
      <w:r>
        <w:rPr>
          <w:rFonts w:eastAsia="Times New Roman" w:cs="Times New Roman"/>
          <w:szCs w:val="24"/>
        </w:rPr>
        <w:t>)</w:t>
      </w:r>
      <w:r w:rsidRPr="006F784B">
        <w:rPr>
          <w:rFonts w:eastAsia="Times New Roman" w:cs="Times New Roman"/>
          <w:szCs w:val="24"/>
        </w:rPr>
        <w:t xml:space="preserve"> </w:t>
      </w:r>
      <w:r w:rsidR="00BC4015">
        <w:rPr>
          <w:rFonts w:eastAsia="Times New Roman" w:cs="Times New Roman"/>
          <w:szCs w:val="24"/>
        </w:rPr>
        <w:t>atsako už teisingą vaikų lankomumo</w:t>
      </w:r>
      <w:r w:rsidRPr="006F784B">
        <w:rPr>
          <w:rFonts w:eastAsia="Times New Roman" w:cs="Times New Roman"/>
          <w:szCs w:val="24"/>
        </w:rPr>
        <w:t xml:space="preserve"> žymėjimą apskaitos žiniaraščiuose</w:t>
      </w:r>
      <w:r>
        <w:rPr>
          <w:rFonts w:eastAsia="Times New Roman" w:cs="Times New Roman"/>
          <w:szCs w:val="24"/>
        </w:rPr>
        <w:t xml:space="preserve"> (elektroninė versija)</w:t>
      </w:r>
      <w:r w:rsidRPr="006F784B">
        <w:rPr>
          <w:rFonts w:eastAsia="Times New Roman" w:cs="Times New Roman"/>
          <w:szCs w:val="24"/>
        </w:rPr>
        <w:t xml:space="preserve"> ir pat</w:t>
      </w:r>
      <w:r>
        <w:rPr>
          <w:rFonts w:eastAsia="Times New Roman" w:cs="Times New Roman"/>
          <w:szCs w:val="24"/>
        </w:rPr>
        <w:t>eisinamųjų dokumentų surinkimą.</w:t>
      </w:r>
    </w:p>
    <w:p w:rsidR="002F5C25" w:rsidRPr="00EC2ED8" w:rsidRDefault="002F5C2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24. Maitinimo organizavimo ir higienos priežiūros specialistas</w:t>
      </w:r>
      <w:r w:rsidRPr="006F784B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>tsako už teisingą ugdytinių</w:t>
      </w:r>
      <w:r w:rsidRPr="006F784B">
        <w:rPr>
          <w:rFonts w:eastAsia="Times New Roman" w:cs="Times New Roman"/>
          <w:szCs w:val="24"/>
        </w:rPr>
        <w:t xml:space="preserve"> skaičiaus žymėjimą</w:t>
      </w:r>
      <w:r>
        <w:rPr>
          <w:rFonts w:eastAsia="Times New Roman" w:cs="Times New Roman"/>
          <w:szCs w:val="24"/>
        </w:rPr>
        <w:t xml:space="preserve"> valgiaraščiuose</w:t>
      </w:r>
      <w:proofErr w:type="gramStart"/>
      <w:r>
        <w:rPr>
          <w:rFonts w:eastAsia="Times New Roman" w:cs="Times New Roman"/>
          <w:szCs w:val="24"/>
        </w:rPr>
        <w:t>-</w:t>
      </w:r>
      <w:proofErr w:type="gramEnd"/>
      <w:r>
        <w:rPr>
          <w:rFonts w:eastAsia="Times New Roman" w:cs="Times New Roman"/>
          <w:szCs w:val="24"/>
        </w:rPr>
        <w:t>reikalavimuose.</w:t>
      </w:r>
    </w:p>
    <w:p w:rsidR="002F5C25" w:rsidRPr="006F784B" w:rsidRDefault="00BC401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25</w:t>
      </w:r>
      <w:r w:rsidR="002F5C25" w:rsidRPr="00EC2ED8">
        <w:rPr>
          <w:rFonts w:eastAsia="Times New Roman" w:cs="Times New Roman"/>
          <w:szCs w:val="24"/>
        </w:rPr>
        <w:t>. Lopšelio</w:t>
      </w:r>
      <w:proofErr w:type="gramStart"/>
      <w:r w:rsidR="002F5C25" w:rsidRPr="00EC2ED8">
        <w:rPr>
          <w:rFonts w:eastAsia="Times New Roman" w:cs="Times New Roman"/>
          <w:szCs w:val="24"/>
        </w:rPr>
        <w:t>-</w:t>
      </w:r>
      <w:proofErr w:type="gramEnd"/>
      <w:r w:rsidR="002F5C25" w:rsidRPr="00EC2ED8">
        <w:rPr>
          <w:rFonts w:eastAsia="Times New Roman" w:cs="Times New Roman"/>
          <w:szCs w:val="24"/>
        </w:rPr>
        <w:t>darželio sąskaitininkas saugo vaikų la</w:t>
      </w:r>
      <w:r w:rsidR="002F5C25">
        <w:rPr>
          <w:rFonts w:eastAsia="Times New Roman" w:cs="Times New Roman"/>
          <w:szCs w:val="24"/>
        </w:rPr>
        <w:t>nkomumo apskaitos žiniaraščius</w:t>
      </w:r>
      <w:r>
        <w:rPr>
          <w:rFonts w:eastAsia="Times New Roman" w:cs="Times New Roman"/>
          <w:szCs w:val="24"/>
        </w:rPr>
        <w:t>.</w:t>
      </w:r>
    </w:p>
    <w:p w:rsidR="002F5C25" w:rsidRPr="006F784B" w:rsidRDefault="00BC401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26</w:t>
      </w:r>
      <w:r w:rsidR="002F5C25" w:rsidRPr="006F784B">
        <w:rPr>
          <w:rFonts w:eastAsia="Times New Roman" w:cs="Times New Roman"/>
          <w:szCs w:val="24"/>
        </w:rPr>
        <w:t>. Lopšelio</w:t>
      </w:r>
      <w:proofErr w:type="gramStart"/>
      <w:r w:rsidR="002F5C25" w:rsidRPr="006F784B">
        <w:rPr>
          <w:rFonts w:eastAsia="Times New Roman" w:cs="Times New Roman"/>
          <w:szCs w:val="24"/>
        </w:rPr>
        <w:t>-</w:t>
      </w:r>
      <w:proofErr w:type="gramEnd"/>
      <w:r w:rsidR="002F5C25" w:rsidRPr="006F784B">
        <w:rPr>
          <w:rFonts w:eastAsia="Times New Roman" w:cs="Times New Roman"/>
          <w:szCs w:val="24"/>
        </w:rPr>
        <w:t>darželio sąskaitininkas saugo tėvų prašymus ir pateisinamuosius dokumentus dėl mokesčio lengvatų.</w:t>
      </w:r>
    </w:p>
    <w:p w:rsidR="002F5C25" w:rsidRPr="006F784B" w:rsidRDefault="00BC401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27</w:t>
      </w:r>
      <w:r w:rsidR="002F5C25" w:rsidRPr="006F784B">
        <w:rPr>
          <w:rFonts w:eastAsia="Times New Roman" w:cs="Times New Roman"/>
          <w:szCs w:val="24"/>
        </w:rPr>
        <w:t>. Sąskaitininkas, skaičiuodamas mokestį už vaikų lankytas dienas, vadovaujasi šiuo Aprašu ir įstaigos įsakymais, kuriuose nurodyti ugdytinių vardai, pavardės, grupės, lengvatų dydžiai ir priežastys.</w:t>
      </w:r>
    </w:p>
    <w:p w:rsidR="002F5C25" w:rsidRPr="006F784B" w:rsidRDefault="00BC401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28</w:t>
      </w:r>
      <w:r w:rsidR="002F5C25" w:rsidRPr="006F784B">
        <w:rPr>
          <w:rFonts w:eastAsia="Times New Roman" w:cs="Times New Roman"/>
          <w:szCs w:val="24"/>
        </w:rPr>
        <w:t>. U</w:t>
      </w:r>
      <w:r w:rsidR="002F5C25">
        <w:rPr>
          <w:rFonts w:eastAsia="Times New Roman" w:cs="Times New Roman"/>
          <w:szCs w:val="24"/>
        </w:rPr>
        <w:t>ž šio Aprašo vykdymą atsakingi: L</w:t>
      </w:r>
      <w:r w:rsidR="002F5C25" w:rsidRPr="006F784B">
        <w:rPr>
          <w:rFonts w:eastAsia="Times New Roman" w:cs="Times New Roman"/>
          <w:szCs w:val="24"/>
        </w:rPr>
        <w:t>opšelio-darželio</w:t>
      </w:r>
      <w:r w:rsidR="002F5C25">
        <w:rPr>
          <w:rFonts w:eastAsia="Times New Roman" w:cs="Times New Roman"/>
          <w:szCs w:val="24"/>
        </w:rPr>
        <w:t xml:space="preserve"> direktorius</w:t>
      </w:r>
      <w:r w:rsidR="002F5C25" w:rsidRPr="005B1D3D">
        <w:rPr>
          <w:rFonts w:eastAsia="Times New Roman" w:cs="Times New Roman"/>
          <w:szCs w:val="24"/>
        </w:rPr>
        <w:t xml:space="preserve"> </w:t>
      </w:r>
      <w:r w:rsidR="002F5C25">
        <w:rPr>
          <w:rFonts w:eastAsia="Times New Roman" w:cs="Times New Roman"/>
          <w:szCs w:val="24"/>
        </w:rPr>
        <w:t>ar jo įgaliotas asmuo, vyriausias buhalteris, apskaitininkas,</w:t>
      </w:r>
      <w:proofErr w:type="gramStart"/>
      <w:r w:rsidR="002F5C25">
        <w:rPr>
          <w:rFonts w:eastAsia="Times New Roman" w:cs="Times New Roman"/>
          <w:szCs w:val="24"/>
        </w:rPr>
        <w:t xml:space="preserve">  </w:t>
      </w:r>
      <w:proofErr w:type="gramEnd"/>
      <w:r w:rsidR="002F5C25">
        <w:rPr>
          <w:rFonts w:eastAsia="Times New Roman" w:cs="Times New Roman"/>
          <w:szCs w:val="24"/>
        </w:rPr>
        <w:t xml:space="preserve">maitinimo organizavimo ir higienos priežiūros specialistas </w:t>
      </w:r>
      <w:r w:rsidR="002F5C25" w:rsidRPr="006F784B">
        <w:rPr>
          <w:rFonts w:eastAsia="Times New Roman" w:cs="Times New Roman"/>
          <w:szCs w:val="24"/>
        </w:rPr>
        <w:t xml:space="preserve"> ir grupių </w:t>
      </w:r>
      <w:r w:rsidR="002F5C25">
        <w:rPr>
          <w:rFonts w:eastAsia="Times New Roman" w:cs="Times New Roman"/>
          <w:szCs w:val="24"/>
        </w:rPr>
        <w:t>mokytojai (</w:t>
      </w:r>
      <w:r w:rsidR="002F5C25" w:rsidRPr="006F784B">
        <w:rPr>
          <w:rFonts w:eastAsia="Times New Roman" w:cs="Times New Roman"/>
          <w:szCs w:val="24"/>
        </w:rPr>
        <w:t>auklėtojai</w:t>
      </w:r>
      <w:r w:rsidR="002F5C25">
        <w:rPr>
          <w:rFonts w:eastAsia="Times New Roman" w:cs="Times New Roman"/>
          <w:szCs w:val="24"/>
        </w:rPr>
        <w:t>)</w:t>
      </w:r>
      <w:r w:rsidR="002F5C25" w:rsidRPr="006F784B">
        <w:rPr>
          <w:rFonts w:eastAsia="Times New Roman" w:cs="Times New Roman"/>
          <w:szCs w:val="24"/>
        </w:rPr>
        <w:t>.</w:t>
      </w:r>
    </w:p>
    <w:p w:rsidR="002F5C25" w:rsidRPr="006F784B" w:rsidRDefault="00BC4015" w:rsidP="002F5C2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2F5C25" w:rsidRPr="006F784B">
        <w:rPr>
          <w:rFonts w:eastAsia="Times New Roman" w:cs="Times New Roman"/>
          <w:szCs w:val="24"/>
        </w:rPr>
        <w:t>. Už Aprašo įgyvendinimą ir vykdymo kontr</w:t>
      </w:r>
      <w:r w:rsidR="002F5C25">
        <w:rPr>
          <w:rFonts w:eastAsia="Times New Roman" w:cs="Times New Roman"/>
          <w:szCs w:val="24"/>
        </w:rPr>
        <w:t>olę atsakingas Mažeikių rajono Savivaldybės administracijos Švietimo</w:t>
      </w:r>
      <w:r w:rsidR="00E43D0D">
        <w:rPr>
          <w:rFonts w:eastAsia="Times New Roman" w:cs="Times New Roman"/>
          <w:szCs w:val="24"/>
        </w:rPr>
        <w:t xml:space="preserve">, kultūros ir </w:t>
      </w:r>
      <w:proofErr w:type="gramStart"/>
      <w:r w:rsidR="00E43D0D">
        <w:rPr>
          <w:rFonts w:eastAsia="Times New Roman" w:cs="Times New Roman"/>
          <w:szCs w:val="24"/>
        </w:rPr>
        <w:t>sporto</w:t>
      </w:r>
      <w:r w:rsidR="002F5C25">
        <w:rPr>
          <w:rFonts w:eastAsia="Times New Roman" w:cs="Times New Roman"/>
          <w:szCs w:val="24"/>
        </w:rPr>
        <w:t xml:space="preserve"> skyrius</w:t>
      </w:r>
      <w:proofErr w:type="gramEnd"/>
      <w:r w:rsidR="002F5C25">
        <w:rPr>
          <w:rFonts w:eastAsia="Times New Roman" w:cs="Times New Roman"/>
          <w:szCs w:val="24"/>
        </w:rPr>
        <w:t>.</w:t>
      </w:r>
    </w:p>
    <w:p w:rsidR="002F5C25" w:rsidRDefault="002F5C25" w:rsidP="002F5C25">
      <w:pPr>
        <w:spacing w:after="0" w:line="360" w:lineRule="auto"/>
        <w:jc w:val="center"/>
        <w:rPr>
          <w:rFonts w:eastAsia="Times New Roman" w:cs="Times New Roman"/>
          <w:szCs w:val="24"/>
          <w:lang w:val="en-US"/>
        </w:rPr>
      </w:pPr>
    </w:p>
    <w:p w:rsidR="002F5C25" w:rsidRPr="00662C0C" w:rsidRDefault="002F5C25" w:rsidP="002F5C25">
      <w:pPr>
        <w:spacing w:after="0" w:line="360" w:lineRule="auto"/>
        <w:jc w:val="center"/>
        <w:rPr>
          <w:rFonts w:eastAsia="Times New Roman" w:cs="Times New Roman"/>
          <w:szCs w:val="24"/>
          <w:lang w:val="en-US"/>
        </w:rPr>
      </w:pPr>
      <w:r w:rsidRPr="006F784B">
        <w:rPr>
          <w:rFonts w:eastAsia="Times New Roman" w:cs="Times New Roman"/>
          <w:szCs w:val="24"/>
          <w:lang w:val="en-US"/>
        </w:rPr>
        <w:t>______</w:t>
      </w:r>
      <w:r>
        <w:rPr>
          <w:rFonts w:eastAsia="Times New Roman" w:cs="Times New Roman"/>
          <w:szCs w:val="24"/>
          <w:lang w:val="en-US"/>
        </w:rPr>
        <w:t>_______________________________</w:t>
      </w:r>
    </w:p>
    <w:p w:rsidR="00CC648F" w:rsidRDefault="00CC648F"/>
    <w:sectPr w:rsidR="00CC648F" w:rsidSect="009949F1">
      <w:footerReference w:type="default" r:id="rId9"/>
      <w:pgSz w:w="11906" w:h="16838"/>
      <w:pgMar w:top="567" w:right="1134" w:bottom="1701" w:left="1134" w:header="567" w:footer="567" w:gutter="0"/>
      <w:pgNumType w:start="0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DD" w:rsidRDefault="00FB30DD">
      <w:pPr>
        <w:spacing w:after="0" w:line="240" w:lineRule="auto"/>
      </w:pPr>
      <w:r>
        <w:separator/>
      </w:r>
    </w:p>
  </w:endnote>
  <w:endnote w:type="continuationSeparator" w:id="0">
    <w:p w:rsidR="00FB30DD" w:rsidRDefault="00FB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793507"/>
      <w:docPartObj>
        <w:docPartGallery w:val="Page Numbers (Bottom of Page)"/>
        <w:docPartUnique/>
      </w:docPartObj>
    </w:sdtPr>
    <w:sdtEndPr/>
    <w:sdtContent>
      <w:sdt>
        <w:sdtPr>
          <w:id w:val="664602110"/>
          <w:docPartObj>
            <w:docPartGallery w:val="Page Numbers (Bottom of Page)"/>
            <w:docPartUnique/>
          </w:docPartObj>
        </w:sdtPr>
        <w:sdtEndPr/>
        <w:sdtContent>
          <w:p w:rsidR="00655B5A" w:rsidRDefault="00655B5A" w:rsidP="00655B5A">
            <w:pPr>
              <w:pStyle w:val="Porat"/>
              <w:jc w:val="center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inline distT="0" distB="0" distL="0" distR="0" wp14:anchorId="6C543265" wp14:editId="751E4626">
                      <wp:extent cx="5467350" cy="54610"/>
                      <wp:effectExtent l="9525" t="19050" r="9525" b="12065"/>
                      <wp:docPr id="3" name="Struktūrinė schema: sprendim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54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FC0D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Struktūrinė schema: sprendimas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" fillcolor="black">
                      <w10:anchorlock/>
                    </v:shape>
                  </w:pict>
                </mc:Fallback>
              </mc:AlternateContent>
            </w:r>
          </w:p>
          <w:p w:rsidR="00655B5A" w:rsidRDefault="00655B5A" w:rsidP="00655B5A">
            <w:pPr>
              <w:pStyle w:val="Porat"/>
              <w:jc w:val="center"/>
            </w:pPr>
            <w:r>
              <w:fldChar w:fldCharType="begin"/>
            </w:r>
            <w:r>
              <w:instrText>PAGE    \* MERGEFORMAT</w:instrText>
            </w:r>
            <w:r>
              <w:fldChar w:fldCharType="separate"/>
            </w:r>
            <w:r w:rsidR="009949F1">
              <w:rPr>
                <w:noProof/>
              </w:rPr>
              <w:t>1</w:t>
            </w:r>
            <w:r>
              <w:fldChar w:fldCharType="end"/>
            </w:r>
          </w:p>
          <w:p w:rsidR="00655B5A" w:rsidRDefault="00655B5A" w:rsidP="00655B5A">
            <w:pPr>
              <w:pStyle w:val="Porat"/>
              <w:jc w:val="center"/>
            </w:pPr>
            <w:r>
              <w:t>Mokesčio už vaikų išlaikymą Mažeikių lopšelyje</w:t>
            </w:r>
            <w:proofErr w:type="gramStart"/>
            <w:r>
              <w:t>-</w:t>
            </w:r>
            <w:proofErr w:type="gramEnd"/>
            <w:r>
              <w:t>darželyje „Pasaka“, įgyvendinančioje ikimokyklinio ir priešmokyklinio ugdymo programas, nustatymo tvarkos aprašas</w:t>
            </w:r>
          </w:p>
        </w:sdtContent>
      </w:sdt>
      <w:p w:rsidR="00655B5A" w:rsidRDefault="00655B5A" w:rsidP="00655B5A">
        <w:pPr>
          <w:pStyle w:val="Porat"/>
        </w:pPr>
      </w:p>
      <w:p w:rsidR="00655B5A" w:rsidRDefault="00FB30DD">
        <w:pPr>
          <w:pStyle w:val="Porat"/>
          <w:jc w:val="center"/>
        </w:pPr>
      </w:p>
    </w:sdtContent>
  </w:sdt>
  <w:p w:rsidR="0035011B" w:rsidRPr="0035011B" w:rsidRDefault="00FB30DD">
    <w:pPr>
      <w:pStyle w:val="Por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DD" w:rsidRDefault="00FB30DD">
      <w:pPr>
        <w:spacing w:after="0" w:line="240" w:lineRule="auto"/>
      </w:pPr>
      <w:r>
        <w:separator/>
      </w:r>
    </w:p>
  </w:footnote>
  <w:footnote w:type="continuationSeparator" w:id="0">
    <w:p w:rsidR="00FB30DD" w:rsidRDefault="00FB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5"/>
    <w:rsid w:val="0019583D"/>
    <w:rsid w:val="001C5489"/>
    <w:rsid w:val="002F4639"/>
    <w:rsid w:val="002F5C25"/>
    <w:rsid w:val="00302226"/>
    <w:rsid w:val="00337066"/>
    <w:rsid w:val="00342C39"/>
    <w:rsid w:val="00501F16"/>
    <w:rsid w:val="00655B5A"/>
    <w:rsid w:val="0066133E"/>
    <w:rsid w:val="006A3865"/>
    <w:rsid w:val="006A7EDC"/>
    <w:rsid w:val="00756A81"/>
    <w:rsid w:val="008430C1"/>
    <w:rsid w:val="00992A80"/>
    <w:rsid w:val="009949F1"/>
    <w:rsid w:val="009F40FC"/>
    <w:rsid w:val="00B14DD8"/>
    <w:rsid w:val="00BC4015"/>
    <w:rsid w:val="00C6377E"/>
    <w:rsid w:val="00CC648F"/>
    <w:rsid w:val="00E43D0D"/>
    <w:rsid w:val="00F66B77"/>
    <w:rsid w:val="00F71B23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5C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5C2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F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5C25"/>
  </w:style>
  <w:style w:type="paragraph" w:styleId="Antrats">
    <w:name w:val="header"/>
    <w:basedOn w:val="prastasis"/>
    <w:link w:val="AntratsDiagrama"/>
    <w:uiPriority w:val="99"/>
    <w:unhideWhenUsed/>
    <w:rsid w:val="00843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30C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5C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5C2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F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5C25"/>
  </w:style>
  <w:style w:type="paragraph" w:styleId="Antrats">
    <w:name w:val="header"/>
    <w:basedOn w:val="prastasis"/>
    <w:link w:val="AntratsDiagrama"/>
    <w:uiPriority w:val="99"/>
    <w:unhideWhenUsed/>
    <w:rsid w:val="00843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30C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C8A2-69B5-4453-85F9-488C2CA1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6089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2020-05-21T11:05:00Z</dcterms:created>
  <dcterms:modified xsi:type="dcterms:W3CDTF">2020-05-21T11:05:00Z</dcterms:modified>
</cp:coreProperties>
</file>